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FD4FF2" w14:textId="77777777" w:rsidR="0001195E" w:rsidRDefault="0001195E" w:rsidP="005854B5">
      <w:pPr>
        <w:ind w:firstLine="1418"/>
        <w:jc w:val="center"/>
        <w:rPr>
          <w:b/>
          <w:bCs/>
          <w:sz w:val="28"/>
          <w:szCs w:val="28"/>
          <w:u w:val="single"/>
        </w:rPr>
      </w:pPr>
    </w:p>
    <w:p w14:paraId="22D2ABD8" w14:textId="3303869B" w:rsidR="005854B5" w:rsidRPr="008143F0" w:rsidRDefault="00286556" w:rsidP="005854B5">
      <w:pPr>
        <w:ind w:firstLine="1418"/>
        <w:jc w:val="center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 xml:space="preserve">PROJETO DE </w:t>
      </w:r>
      <w:r w:rsidR="00A34BD2">
        <w:rPr>
          <w:b/>
          <w:bCs/>
          <w:sz w:val="28"/>
          <w:szCs w:val="28"/>
          <w:u w:val="single"/>
        </w:rPr>
        <w:t xml:space="preserve">LEI </w:t>
      </w:r>
      <w:r w:rsidR="005854B5">
        <w:rPr>
          <w:b/>
          <w:bCs/>
          <w:sz w:val="28"/>
          <w:szCs w:val="28"/>
          <w:u w:val="single"/>
        </w:rPr>
        <w:t>Nº</w:t>
      </w:r>
      <w:r w:rsidR="005854B5" w:rsidRPr="008143F0">
        <w:rPr>
          <w:b/>
          <w:bCs/>
          <w:sz w:val="28"/>
          <w:szCs w:val="28"/>
          <w:u w:val="single"/>
        </w:rPr>
        <w:t xml:space="preserve"> </w:t>
      </w:r>
      <w:r>
        <w:rPr>
          <w:b/>
          <w:bCs/>
          <w:sz w:val="28"/>
          <w:szCs w:val="28"/>
          <w:u w:val="single"/>
        </w:rPr>
        <w:t>02</w:t>
      </w:r>
      <w:r w:rsidR="00594B7F">
        <w:rPr>
          <w:b/>
          <w:bCs/>
          <w:sz w:val="28"/>
          <w:szCs w:val="28"/>
          <w:u w:val="single"/>
        </w:rPr>
        <w:t>9</w:t>
      </w:r>
      <w:r w:rsidR="00AC7AC6">
        <w:rPr>
          <w:b/>
          <w:bCs/>
          <w:sz w:val="28"/>
          <w:szCs w:val="28"/>
          <w:u w:val="single"/>
        </w:rPr>
        <w:t>/2</w:t>
      </w:r>
      <w:r w:rsidR="007F1577">
        <w:rPr>
          <w:b/>
          <w:bCs/>
          <w:sz w:val="28"/>
          <w:szCs w:val="28"/>
          <w:u w:val="single"/>
        </w:rPr>
        <w:t>6</w:t>
      </w:r>
      <w:r w:rsidR="005854B5" w:rsidRPr="008143F0">
        <w:rPr>
          <w:b/>
          <w:bCs/>
          <w:sz w:val="28"/>
          <w:szCs w:val="28"/>
          <w:u w:val="single"/>
        </w:rPr>
        <w:t xml:space="preserve">, </w:t>
      </w:r>
      <w:r w:rsidR="000345B2">
        <w:rPr>
          <w:b/>
          <w:bCs/>
          <w:sz w:val="28"/>
          <w:szCs w:val="28"/>
          <w:u w:val="single"/>
        </w:rPr>
        <w:t xml:space="preserve">DE </w:t>
      </w:r>
      <w:r>
        <w:rPr>
          <w:b/>
          <w:bCs/>
          <w:sz w:val="28"/>
          <w:szCs w:val="28"/>
          <w:u w:val="single"/>
        </w:rPr>
        <w:t>1</w:t>
      </w:r>
      <w:r w:rsidR="00594B7F">
        <w:rPr>
          <w:b/>
          <w:bCs/>
          <w:sz w:val="28"/>
          <w:szCs w:val="28"/>
          <w:u w:val="single"/>
        </w:rPr>
        <w:t>9</w:t>
      </w:r>
      <w:r w:rsidR="00606F6B">
        <w:rPr>
          <w:b/>
          <w:bCs/>
          <w:sz w:val="28"/>
          <w:szCs w:val="28"/>
          <w:u w:val="single"/>
        </w:rPr>
        <w:t xml:space="preserve"> DE </w:t>
      </w:r>
      <w:r w:rsidR="00522072">
        <w:rPr>
          <w:b/>
          <w:bCs/>
          <w:sz w:val="28"/>
          <w:szCs w:val="28"/>
          <w:u w:val="single"/>
        </w:rPr>
        <w:t>MAIO</w:t>
      </w:r>
      <w:r w:rsidR="007F1577">
        <w:rPr>
          <w:b/>
          <w:bCs/>
          <w:sz w:val="28"/>
          <w:szCs w:val="28"/>
          <w:u w:val="single"/>
        </w:rPr>
        <w:t xml:space="preserve"> DE 2026</w:t>
      </w:r>
    </w:p>
    <w:p w14:paraId="09261139" w14:textId="16525A07" w:rsidR="00A235EC" w:rsidRDefault="001A2743" w:rsidP="004149EB">
      <w:pPr>
        <w:ind w:left="1440"/>
        <w:jc w:val="center"/>
        <w:rPr>
          <w:b/>
          <w:bCs/>
          <w:sz w:val="28"/>
        </w:rPr>
      </w:pPr>
      <w:r>
        <w:rPr>
          <w:b/>
          <w:bCs/>
          <w:sz w:val="28"/>
        </w:rPr>
        <w:t xml:space="preserve"> </w:t>
      </w:r>
      <w:r w:rsidR="004E3CA8">
        <w:rPr>
          <w:b/>
          <w:bCs/>
          <w:sz w:val="28"/>
        </w:rPr>
        <w:t xml:space="preserve">- </w:t>
      </w:r>
      <w:proofErr w:type="gramStart"/>
      <w:r w:rsidR="00286556">
        <w:rPr>
          <w:b/>
          <w:bCs/>
          <w:sz w:val="28"/>
        </w:rPr>
        <w:t xml:space="preserve">vinte e </w:t>
      </w:r>
      <w:r w:rsidR="00594B7F">
        <w:rPr>
          <w:b/>
          <w:bCs/>
          <w:sz w:val="28"/>
        </w:rPr>
        <w:t>nove</w:t>
      </w:r>
      <w:proofErr w:type="gramEnd"/>
      <w:r w:rsidR="00333DF4">
        <w:rPr>
          <w:b/>
          <w:bCs/>
          <w:sz w:val="28"/>
        </w:rPr>
        <w:t xml:space="preserve"> </w:t>
      </w:r>
      <w:r w:rsidR="004E3CA8">
        <w:rPr>
          <w:b/>
          <w:bCs/>
          <w:sz w:val="28"/>
        </w:rPr>
        <w:t>-</w:t>
      </w:r>
    </w:p>
    <w:p w14:paraId="54BBCC2B" w14:textId="77777777" w:rsidR="00E92C8F" w:rsidRDefault="00E92C8F" w:rsidP="00360E9D">
      <w:pPr>
        <w:ind w:left="1440"/>
        <w:jc w:val="center"/>
        <w:rPr>
          <w:b/>
          <w:bCs/>
          <w:sz w:val="28"/>
        </w:rPr>
      </w:pPr>
    </w:p>
    <w:p w14:paraId="119F6736" w14:textId="44F52246" w:rsidR="00C37B50" w:rsidRDefault="00C37B50" w:rsidP="007B2B04">
      <w:pPr>
        <w:ind w:left="1440"/>
        <w:jc w:val="both"/>
        <w:rPr>
          <w:b/>
          <w:bCs/>
          <w:sz w:val="28"/>
        </w:rPr>
      </w:pPr>
      <w:r>
        <w:rPr>
          <w:b/>
          <w:bCs/>
          <w:sz w:val="28"/>
        </w:rPr>
        <w:t>“</w:t>
      </w:r>
      <w:r w:rsidR="007B3D18">
        <w:rPr>
          <w:b/>
          <w:bCs/>
          <w:sz w:val="28"/>
        </w:rPr>
        <w:t>Versa</w:t>
      </w:r>
      <w:r w:rsidR="005D7C06">
        <w:rPr>
          <w:b/>
          <w:bCs/>
          <w:sz w:val="28"/>
        </w:rPr>
        <w:t>ndo</w:t>
      </w:r>
      <w:r w:rsidR="007B3D18">
        <w:rPr>
          <w:b/>
          <w:bCs/>
          <w:sz w:val="28"/>
        </w:rPr>
        <w:t xml:space="preserve"> </w:t>
      </w:r>
      <w:r>
        <w:rPr>
          <w:b/>
          <w:bCs/>
          <w:sz w:val="28"/>
        </w:rPr>
        <w:t xml:space="preserve">sobre a abertura de crédito </w:t>
      </w:r>
      <w:r w:rsidR="00984345">
        <w:rPr>
          <w:b/>
          <w:bCs/>
          <w:sz w:val="28"/>
        </w:rPr>
        <w:t xml:space="preserve">adicional </w:t>
      </w:r>
      <w:r w:rsidR="00F61C2F">
        <w:rPr>
          <w:b/>
          <w:bCs/>
          <w:sz w:val="28"/>
        </w:rPr>
        <w:t>especial</w:t>
      </w:r>
      <w:r>
        <w:rPr>
          <w:b/>
          <w:bCs/>
          <w:sz w:val="28"/>
        </w:rPr>
        <w:t xml:space="preserve"> </w:t>
      </w:r>
      <w:r w:rsidR="009868F8">
        <w:rPr>
          <w:b/>
          <w:bCs/>
          <w:sz w:val="28"/>
        </w:rPr>
        <w:t xml:space="preserve">no valor de R$ </w:t>
      </w:r>
      <w:r w:rsidR="00594B7F">
        <w:rPr>
          <w:b/>
          <w:bCs/>
          <w:sz w:val="28"/>
        </w:rPr>
        <w:t>134.015,81</w:t>
      </w:r>
      <w:r w:rsidR="00DA37A3">
        <w:rPr>
          <w:b/>
          <w:bCs/>
          <w:sz w:val="28"/>
        </w:rPr>
        <w:t xml:space="preserve"> </w:t>
      </w:r>
      <w:r w:rsidR="009B7369">
        <w:rPr>
          <w:b/>
          <w:bCs/>
          <w:sz w:val="28"/>
        </w:rPr>
        <w:t>e</w:t>
      </w:r>
      <w:r w:rsidR="00AF465B">
        <w:rPr>
          <w:b/>
          <w:bCs/>
          <w:sz w:val="28"/>
        </w:rPr>
        <w:t xml:space="preserve"> </w:t>
      </w:r>
      <w:r>
        <w:rPr>
          <w:b/>
          <w:bCs/>
          <w:sz w:val="28"/>
        </w:rPr>
        <w:t>dá outras providências”.</w:t>
      </w:r>
    </w:p>
    <w:p w14:paraId="5505AE67" w14:textId="77777777" w:rsidR="00695BDE" w:rsidRDefault="00695BDE" w:rsidP="007B2B04">
      <w:pPr>
        <w:pStyle w:val="Recuodecorpodetexto"/>
        <w:spacing w:line="240" w:lineRule="auto"/>
        <w:ind w:left="1701"/>
        <w:rPr>
          <w:b/>
          <w:bCs/>
          <w:sz w:val="28"/>
          <w:szCs w:val="28"/>
        </w:rPr>
      </w:pPr>
    </w:p>
    <w:p w14:paraId="262648AF" w14:textId="77777777" w:rsidR="007F2979" w:rsidRDefault="007F2979" w:rsidP="007F2979">
      <w:pPr>
        <w:ind w:left="1418"/>
        <w:jc w:val="both"/>
        <w:rPr>
          <w:sz w:val="28"/>
        </w:rPr>
      </w:pPr>
      <w:r w:rsidRPr="002F6767">
        <w:rPr>
          <w:b/>
          <w:bCs/>
          <w:sz w:val="28"/>
        </w:rPr>
        <w:t>À Câmara Municipal de Patrocínio Paulista</w:t>
      </w:r>
      <w:r>
        <w:rPr>
          <w:sz w:val="28"/>
        </w:rPr>
        <w:t>, Estado de São Paulo, usando das atribuições que legalmente lhe são conferido e aprovam o seguinte projeto de Lei:</w:t>
      </w:r>
    </w:p>
    <w:p w14:paraId="2B2FA6AA" w14:textId="77777777" w:rsidR="00D944DE" w:rsidRDefault="00D944DE" w:rsidP="007B2B04">
      <w:pPr>
        <w:pStyle w:val="Recuodecorpodetexto"/>
        <w:spacing w:line="240" w:lineRule="auto"/>
        <w:ind w:left="1701"/>
        <w:rPr>
          <w:b/>
          <w:bCs/>
          <w:sz w:val="28"/>
          <w:szCs w:val="28"/>
        </w:rPr>
      </w:pPr>
    </w:p>
    <w:p w14:paraId="4251F778" w14:textId="5CE73FD8" w:rsidR="00413F4A" w:rsidRDefault="00E263D4" w:rsidP="00AF465B">
      <w:pPr>
        <w:ind w:left="1418" w:hanging="1418"/>
        <w:jc w:val="both"/>
        <w:rPr>
          <w:sz w:val="28"/>
        </w:rPr>
      </w:pPr>
      <w:r>
        <w:rPr>
          <w:b/>
          <w:bCs/>
          <w:sz w:val="28"/>
        </w:rPr>
        <w:t>Artigo 1º.</w:t>
      </w:r>
      <w:r>
        <w:rPr>
          <w:b/>
          <w:bCs/>
          <w:sz w:val="28"/>
        </w:rPr>
        <w:tab/>
      </w:r>
      <w:r w:rsidR="00AF465B">
        <w:rPr>
          <w:sz w:val="28"/>
        </w:rPr>
        <w:t xml:space="preserve">Fica o Chefe do Poder Executivo de Patrocínio Paulista, autorizado a abrir na Contadoria Municipal, crédito adicional especial no valor R$ </w:t>
      </w:r>
      <w:r w:rsidR="00594B7F">
        <w:rPr>
          <w:sz w:val="28"/>
        </w:rPr>
        <w:t>134.015,81</w:t>
      </w:r>
      <w:r w:rsidR="002D4B21">
        <w:rPr>
          <w:sz w:val="28"/>
        </w:rPr>
        <w:t xml:space="preserve"> </w:t>
      </w:r>
      <w:r w:rsidR="00AF465B">
        <w:rPr>
          <w:sz w:val="28"/>
        </w:rPr>
        <w:t>(</w:t>
      </w:r>
      <w:r w:rsidR="00594B7F">
        <w:rPr>
          <w:sz w:val="28"/>
        </w:rPr>
        <w:t>cento e trinta e quatro mil, quinze reais e oitenta e um centavos</w:t>
      </w:r>
      <w:r w:rsidR="00AC1CD4">
        <w:rPr>
          <w:sz w:val="28"/>
        </w:rPr>
        <w:t>) dis</w:t>
      </w:r>
      <w:r w:rsidR="00A035F9">
        <w:rPr>
          <w:sz w:val="28"/>
        </w:rPr>
        <w:t>tribuído</w:t>
      </w:r>
      <w:r w:rsidR="00B97CC0">
        <w:rPr>
          <w:sz w:val="28"/>
        </w:rPr>
        <w:t>s</w:t>
      </w:r>
      <w:r w:rsidR="00A035F9">
        <w:rPr>
          <w:sz w:val="28"/>
        </w:rPr>
        <w:t xml:space="preserve"> na</w:t>
      </w:r>
      <w:r w:rsidR="00542C6D">
        <w:rPr>
          <w:sz w:val="28"/>
        </w:rPr>
        <w:t xml:space="preserve"> seguinte classificaç</w:t>
      </w:r>
      <w:r w:rsidR="004C65CF">
        <w:rPr>
          <w:sz w:val="28"/>
        </w:rPr>
        <w:t>ão</w:t>
      </w:r>
      <w:r w:rsidR="00B75F11">
        <w:rPr>
          <w:sz w:val="28"/>
        </w:rPr>
        <w:t xml:space="preserve"> </w:t>
      </w:r>
      <w:r w:rsidR="00542C6D">
        <w:rPr>
          <w:sz w:val="28"/>
        </w:rPr>
        <w:t>orçamentária:</w:t>
      </w:r>
    </w:p>
    <w:tbl>
      <w:tblPr>
        <w:tblW w:w="8221" w:type="dxa"/>
        <w:tblInd w:w="14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804"/>
        <w:gridCol w:w="1417"/>
      </w:tblGrid>
      <w:tr w:rsidR="009F2934" w:rsidRPr="00DE74DC" w14:paraId="702C601E" w14:textId="77777777" w:rsidTr="0097144A">
        <w:tc>
          <w:tcPr>
            <w:tcW w:w="6804" w:type="dxa"/>
          </w:tcPr>
          <w:p w14:paraId="759A2725" w14:textId="26F9AAF8" w:rsidR="009F2934" w:rsidRPr="00322B22" w:rsidRDefault="009F2934" w:rsidP="00AC5404">
            <w:pPr>
              <w:tabs>
                <w:tab w:val="right" w:pos="6730"/>
              </w:tabs>
              <w:jc w:val="both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Suplementação (+)</w:t>
            </w:r>
          </w:p>
        </w:tc>
        <w:tc>
          <w:tcPr>
            <w:tcW w:w="1417" w:type="dxa"/>
          </w:tcPr>
          <w:p w14:paraId="35DCBC30" w14:textId="17B7C83F" w:rsidR="009F2934" w:rsidRPr="009F2934" w:rsidRDefault="00594B7F" w:rsidP="00A0666B">
            <w:pPr>
              <w:tabs>
                <w:tab w:val="left" w:pos="1060"/>
              </w:tabs>
              <w:ind w:left="-108" w:right="34"/>
              <w:jc w:val="righ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134.015,81</w:t>
            </w:r>
          </w:p>
        </w:tc>
      </w:tr>
      <w:tr w:rsidR="009F2934" w:rsidRPr="00DE74DC" w14:paraId="0ED176D2" w14:textId="77777777" w:rsidTr="0097144A">
        <w:tc>
          <w:tcPr>
            <w:tcW w:w="6804" w:type="dxa"/>
          </w:tcPr>
          <w:p w14:paraId="4F208910" w14:textId="3C3A6E3F" w:rsidR="009F2934" w:rsidRPr="00322B22" w:rsidRDefault="009F2934" w:rsidP="00AC5404">
            <w:pPr>
              <w:tabs>
                <w:tab w:val="right" w:pos="6730"/>
              </w:tabs>
              <w:jc w:val="both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Superávit Financeiro</w:t>
            </w:r>
          </w:p>
        </w:tc>
        <w:tc>
          <w:tcPr>
            <w:tcW w:w="1417" w:type="dxa"/>
          </w:tcPr>
          <w:p w14:paraId="2E36FE95" w14:textId="77777777" w:rsidR="009F2934" w:rsidRPr="00DE74DC" w:rsidRDefault="009F2934" w:rsidP="00A0666B">
            <w:pPr>
              <w:tabs>
                <w:tab w:val="left" w:pos="1060"/>
              </w:tabs>
              <w:ind w:left="-108" w:right="34"/>
              <w:jc w:val="right"/>
              <w:rPr>
                <w:sz w:val="22"/>
                <w:szCs w:val="22"/>
              </w:rPr>
            </w:pPr>
          </w:p>
        </w:tc>
      </w:tr>
      <w:tr w:rsidR="009F2934" w:rsidRPr="00DE74DC" w14:paraId="57A11E1E" w14:textId="77777777" w:rsidTr="0097144A">
        <w:tc>
          <w:tcPr>
            <w:tcW w:w="6804" w:type="dxa"/>
          </w:tcPr>
          <w:p w14:paraId="5360639C" w14:textId="77777777" w:rsidR="009F2934" w:rsidRPr="00322B22" w:rsidRDefault="009F2934" w:rsidP="00AC5404">
            <w:pPr>
              <w:tabs>
                <w:tab w:val="right" w:pos="6730"/>
              </w:tabs>
              <w:jc w:val="both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417" w:type="dxa"/>
          </w:tcPr>
          <w:p w14:paraId="33DA454B" w14:textId="77777777" w:rsidR="009F2934" w:rsidRPr="00DE74DC" w:rsidRDefault="009F2934" w:rsidP="00A0666B">
            <w:pPr>
              <w:tabs>
                <w:tab w:val="left" w:pos="1060"/>
              </w:tabs>
              <w:ind w:left="-108" w:right="34"/>
              <w:jc w:val="right"/>
              <w:rPr>
                <w:sz w:val="22"/>
                <w:szCs w:val="22"/>
              </w:rPr>
            </w:pPr>
          </w:p>
        </w:tc>
      </w:tr>
      <w:tr w:rsidR="00542C6D" w:rsidRPr="00DE74DC" w14:paraId="6A4848EC" w14:textId="77777777" w:rsidTr="0097144A">
        <w:tc>
          <w:tcPr>
            <w:tcW w:w="6804" w:type="dxa"/>
          </w:tcPr>
          <w:p w14:paraId="28703636" w14:textId="5E90F2CD" w:rsidR="00542C6D" w:rsidRPr="00322B22" w:rsidRDefault="00CD4E5F" w:rsidP="00AC5404">
            <w:pPr>
              <w:tabs>
                <w:tab w:val="right" w:pos="6730"/>
              </w:tabs>
              <w:jc w:val="both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02.0</w:t>
            </w:r>
            <w:r w:rsidR="00594B7F">
              <w:rPr>
                <w:b/>
                <w:bCs/>
                <w:sz w:val="22"/>
                <w:szCs w:val="22"/>
              </w:rPr>
              <w:t>2</w:t>
            </w:r>
            <w:r>
              <w:rPr>
                <w:b/>
                <w:bCs/>
                <w:sz w:val="22"/>
                <w:szCs w:val="22"/>
              </w:rPr>
              <w:t>.0</w:t>
            </w:r>
            <w:r w:rsidR="00535471">
              <w:rPr>
                <w:b/>
                <w:bCs/>
                <w:sz w:val="22"/>
                <w:szCs w:val="22"/>
              </w:rPr>
              <w:t>3</w:t>
            </w:r>
            <w:r w:rsidR="004A41CB">
              <w:rPr>
                <w:b/>
                <w:bCs/>
                <w:sz w:val="22"/>
                <w:szCs w:val="22"/>
              </w:rPr>
              <w:t xml:space="preserve"> </w:t>
            </w:r>
            <w:r w:rsidR="00A035F9">
              <w:rPr>
                <w:b/>
                <w:bCs/>
                <w:sz w:val="22"/>
                <w:szCs w:val="22"/>
              </w:rPr>
              <w:t>–</w:t>
            </w:r>
            <w:r w:rsidR="00542C6D" w:rsidRPr="00322B22">
              <w:rPr>
                <w:b/>
                <w:bCs/>
                <w:sz w:val="22"/>
                <w:szCs w:val="22"/>
              </w:rPr>
              <w:t xml:space="preserve"> </w:t>
            </w:r>
            <w:r w:rsidR="00594B7F">
              <w:rPr>
                <w:b/>
                <w:bCs/>
                <w:sz w:val="22"/>
                <w:szCs w:val="22"/>
              </w:rPr>
              <w:t>Divisão de Cultura e Eventos</w:t>
            </w:r>
          </w:p>
        </w:tc>
        <w:tc>
          <w:tcPr>
            <w:tcW w:w="1417" w:type="dxa"/>
          </w:tcPr>
          <w:p w14:paraId="73DC6CD6" w14:textId="77777777" w:rsidR="00542C6D" w:rsidRPr="00DE74DC" w:rsidRDefault="00542C6D" w:rsidP="00A0666B">
            <w:pPr>
              <w:tabs>
                <w:tab w:val="left" w:pos="1060"/>
              </w:tabs>
              <w:ind w:left="-108" w:right="34"/>
              <w:jc w:val="right"/>
              <w:rPr>
                <w:sz w:val="22"/>
                <w:szCs w:val="22"/>
              </w:rPr>
            </w:pPr>
          </w:p>
        </w:tc>
      </w:tr>
      <w:tr w:rsidR="00542C6D" w:rsidRPr="00DE74DC" w14:paraId="1FF8D3E5" w14:textId="77777777" w:rsidTr="0097144A">
        <w:tc>
          <w:tcPr>
            <w:tcW w:w="6804" w:type="dxa"/>
          </w:tcPr>
          <w:p w14:paraId="7222773F" w14:textId="73C3D64D" w:rsidR="00542C6D" w:rsidRDefault="002D4B21" w:rsidP="00A0666B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  <w:r w:rsidR="00C63DB7">
              <w:rPr>
                <w:sz w:val="22"/>
                <w:szCs w:val="22"/>
              </w:rPr>
              <w:t>1</w:t>
            </w:r>
            <w:r w:rsidR="00594B7F">
              <w:rPr>
                <w:sz w:val="22"/>
                <w:szCs w:val="22"/>
              </w:rPr>
              <w:t>5</w:t>
            </w:r>
            <w:r w:rsidR="00763B67">
              <w:rPr>
                <w:sz w:val="22"/>
                <w:szCs w:val="22"/>
              </w:rPr>
              <w:t xml:space="preserve">   </w:t>
            </w:r>
            <w:r w:rsidR="00594B7F">
              <w:rPr>
                <w:sz w:val="22"/>
                <w:szCs w:val="22"/>
              </w:rPr>
              <w:t>13.392.0017.2017.0000</w:t>
            </w:r>
            <w:r w:rsidR="00542C6D">
              <w:rPr>
                <w:sz w:val="22"/>
                <w:szCs w:val="22"/>
              </w:rPr>
              <w:t xml:space="preserve"> – </w:t>
            </w:r>
            <w:r w:rsidR="00594B7F">
              <w:rPr>
                <w:sz w:val="22"/>
                <w:szCs w:val="22"/>
              </w:rPr>
              <w:t>Programa de Difusão da Cultura</w:t>
            </w:r>
          </w:p>
        </w:tc>
        <w:tc>
          <w:tcPr>
            <w:tcW w:w="1417" w:type="dxa"/>
          </w:tcPr>
          <w:p w14:paraId="2F45B335" w14:textId="551D7F92" w:rsidR="00542C6D" w:rsidRPr="00DE74DC" w:rsidRDefault="00594B7F" w:rsidP="00A0666B">
            <w:pPr>
              <w:ind w:left="-108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7.527,00</w:t>
            </w:r>
          </w:p>
        </w:tc>
      </w:tr>
      <w:tr w:rsidR="00542C6D" w:rsidRPr="00DE74DC" w14:paraId="731B9AEF" w14:textId="77777777" w:rsidTr="0097144A">
        <w:tc>
          <w:tcPr>
            <w:tcW w:w="6804" w:type="dxa"/>
          </w:tcPr>
          <w:p w14:paraId="27E5B14A" w14:textId="23EBFE88" w:rsidR="00542C6D" w:rsidRDefault="00594B7F" w:rsidP="00A0666B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3.3.90.39.00</w:t>
            </w:r>
            <w:r w:rsidR="00185297">
              <w:rPr>
                <w:sz w:val="22"/>
                <w:szCs w:val="22"/>
              </w:rPr>
              <w:t xml:space="preserve"> – </w:t>
            </w:r>
            <w:r w:rsidR="00C63DB7">
              <w:rPr>
                <w:sz w:val="22"/>
                <w:szCs w:val="22"/>
              </w:rPr>
              <w:t>Outros Serviços de Terceiros – Pessoa Jurídica</w:t>
            </w:r>
          </w:p>
        </w:tc>
        <w:tc>
          <w:tcPr>
            <w:tcW w:w="1417" w:type="dxa"/>
          </w:tcPr>
          <w:p w14:paraId="31CF2718" w14:textId="4F87FEAD" w:rsidR="00542C6D" w:rsidRPr="00DE74DC" w:rsidRDefault="00185297" w:rsidP="00A0666B">
            <w:pPr>
              <w:ind w:left="-108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F.R.: 0</w:t>
            </w:r>
            <w:r w:rsidR="00B97CC0">
              <w:rPr>
                <w:sz w:val="22"/>
                <w:szCs w:val="22"/>
              </w:rPr>
              <w:t xml:space="preserve"> </w:t>
            </w:r>
            <w:r w:rsidR="007F1577">
              <w:rPr>
                <w:sz w:val="22"/>
                <w:szCs w:val="22"/>
              </w:rPr>
              <w:t>9</w:t>
            </w:r>
            <w:r w:rsidR="00594B7F">
              <w:rPr>
                <w:sz w:val="22"/>
                <w:szCs w:val="22"/>
              </w:rPr>
              <w:t>5</w:t>
            </w:r>
            <w:r w:rsidR="007F1577">
              <w:rPr>
                <w:sz w:val="22"/>
                <w:szCs w:val="22"/>
              </w:rPr>
              <w:t>.</w:t>
            </w:r>
            <w:r w:rsidR="00594B7F">
              <w:rPr>
                <w:sz w:val="22"/>
                <w:szCs w:val="22"/>
              </w:rPr>
              <w:t>18</w:t>
            </w:r>
          </w:p>
        </w:tc>
      </w:tr>
      <w:tr w:rsidR="00185297" w:rsidRPr="00DE74DC" w14:paraId="6AC20F00" w14:textId="77777777" w:rsidTr="0097144A">
        <w:tc>
          <w:tcPr>
            <w:tcW w:w="6804" w:type="dxa"/>
          </w:tcPr>
          <w:p w14:paraId="56598D57" w14:textId="40E79050" w:rsidR="00185297" w:rsidRDefault="007F1577" w:rsidP="00A0666B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  <w:r w:rsidR="00594B7F">
              <w:rPr>
                <w:sz w:val="22"/>
                <w:szCs w:val="22"/>
              </w:rPr>
              <w:t>5</w:t>
            </w:r>
            <w:r w:rsidR="00185297">
              <w:rPr>
                <w:sz w:val="22"/>
                <w:szCs w:val="22"/>
              </w:rPr>
              <w:t xml:space="preserve"> – </w:t>
            </w:r>
            <w:r w:rsidR="00CD4E5F">
              <w:rPr>
                <w:sz w:val="22"/>
                <w:szCs w:val="22"/>
              </w:rPr>
              <w:t>T</w:t>
            </w:r>
            <w:r w:rsidR="00594B7F">
              <w:rPr>
                <w:sz w:val="22"/>
                <w:szCs w:val="22"/>
              </w:rPr>
              <w:t xml:space="preserve">ransferências e Convênios Federais -Vinculados- </w:t>
            </w:r>
            <w:proofErr w:type="spellStart"/>
            <w:r w:rsidR="00594B7F">
              <w:rPr>
                <w:sz w:val="22"/>
                <w:szCs w:val="22"/>
              </w:rPr>
              <w:t>exerc</w:t>
            </w:r>
            <w:proofErr w:type="spellEnd"/>
            <w:r w:rsidR="00594B7F">
              <w:rPr>
                <w:sz w:val="22"/>
                <w:szCs w:val="22"/>
              </w:rPr>
              <w:t>. anteriores</w:t>
            </w:r>
          </w:p>
        </w:tc>
        <w:tc>
          <w:tcPr>
            <w:tcW w:w="1417" w:type="dxa"/>
          </w:tcPr>
          <w:p w14:paraId="44903159" w14:textId="77777777" w:rsidR="00185297" w:rsidRDefault="00185297" w:rsidP="00A0666B">
            <w:pPr>
              <w:ind w:left="-108"/>
              <w:jc w:val="right"/>
              <w:rPr>
                <w:sz w:val="22"/>
                <w:szCs w:val="22"/>
              </w:rPr>
            </w:pPr>
          </w:p>
        </w:tc>
      </w:tr>
      <w:tr w:rsidR="00185297" w:rsidRPr="00DE74DC" w14:paraId="0DB4E575" w14:textId="77777777" w:rsidTr="0097144A">
        <w:tc>
          <w:tcPr>
            <w:tcW w:w="6804" w:type="dxa"/>
          </w:tcPr>
          <w:p w14:paraId="22E4521A" w14:textId="63525F81" w:rsidR="00185297" w:rsidRDefault="00594B7F" w:rsidP="00A0666B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  <w:r w:rsidR="002D4B21">
              <w:rPr>
                <w:sz w:val="22"/>
                <w:szCs w:val="22"/>
              </w:rPr>
              <w:t>0</w:t>
            </w:r>
            <w:r w:rsidR="00CD4E5F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>1</w:t>
            </w:r>
            <w:r w:rsidR="009F2934">
              <w:rPr>
                <w:sz w:val="22"/>
                <w:szCs w:val="22"/>
              </w:rPr>
              <w:t>0</w:t>
            </w:r>
            <w:r w:rsidR="00CD4E5F">
              <w:rPr>
                <w:sz w:val="22"/>
                <w:szCs w:val="22"/>
              </w:rPr>
              <w:t>0</w:t>
            </w:r>
            <w:r w:rsidR="00185297">
              <w:rPr>
                <w:sz w:val="22"/>
                <w:szCs w:val="22"/>
              </w:rPr>
              <w:t xml:space="preserve"> – </w:t>
            </w:r>
            <w:r>
              <w:rPr>
                <w:sz w:val="22"/>
                <w:szCs w:val="22"/>
              </w:rPr>
              <w:t>Lei Aldir Blanc</w:t>
            </w:r>
          </w:p>
        </w:tc>
        <w:tc>
          <w:tcPr>
            <w:tcW w:w="1417" w:type="dxa"/>
          </w:tcPr>
          <w:p w14:paraId="2C2E77C1" w14:textId="77777777" w:rsidR="00185297" w:rsidRDefault="00185297" w:rsidP="00A0666B">
            <w:pPr>
              <w:ind w:left="-108"/>
              <w:jc w:val="right"/>
              <w:rPr>
                <w:sz w:val="22"/>
                <w:szCs w:val="22"/>
              </w:rPr>
            </w:pPr>
          </w:p>
        </w:tc>
      </w:tr>
      <w:tr w:rsidR="00594B7F" w:rsidRPr="00DE74DC" w14:paraId="1ED74D47" w14:textId="77777777" w:rsidTr="0097144A">
        <w:tc>
          <w:tcPr>
            <w:tcW w:w="6804" w:type="dxa"/>
          </w:tcPr>
          <w:p w14:paraId="48A30AF1" w14:textId="77777777" w:rsidR="00594B7F" w:rsidRDefault="00594B7F" w:rsidP="00A0666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14:paraId="31E7A5FB" w14:textId="77777777" w:rsidR="00594B7F" w:rsidRDefault="00594B7F" w:rsidP="00A0666B">
            <w:pPr>
              <w:ind w:left="-108"/>
              <w:jc w:val="right"/>
              <w:rPr>
                <w:sz w:val="22"/>
                <w:szCs w:val="22"/>
              </w:rPr>
            </w:pPr>
          </w:p>
        </w:tc>
      </w:tr>
      <w:tr w:rsidR="00594B7F" w:rsidRPr="00DE74DC" w14:paraId="5EA45CF5" w14:textId="77777777" w:rsidTr="0097144A">
        <w:tc>
          <w:tcPr>
            <w:tcW w:w="6804" w:type="dxa"/>
          </w:tcPr>
          <w:p w14:paraId="252D1B55" w14:textId="19A853F9" w:rsidR="00594B7F" w:rsidRPr="00614235" w:rsidRDefault="00614235" w:rsidP="00A0666B">
            <w:pPr>
              <w:jc w:val="both"/>
              <w:rPr>
                <w:b/>
                <w:bCs/>
                <w:sz w:val="22"/>
                <w:szCs w:val="22"/>
              </w:rPr>
            </w:pPr>
            <w:r w:rsidRPr="00614235">
              <w:rPr>
                <w:b/>
                <w:bCs/>
                <w:sz w:val="22"/>
                <w:szCs w:val="22"/>
              </w:rPr>
              <w:t>Excesso</w:t>
            </w:r>
          </w:p>
        </w:tc>
        <w:tc>
          <w:tcPr>
            <w:tcW w:w="1417" w:type="dxa"/>
          </w:tcPr>
          <w:p w14:paraId="4E7E4EDD" w14:textId="77777777" w:rsidR="00594B7F" w:rsidRDefault="00594B7F" w:rsidP="00A0666B">
            <w:pPr>
              <w:ind w:left="-108"/>
              <w:jc w:val="right"/>
              <w:rPr>
                <w:sz w:val="22"/>
                <w:szCs w:val="22"/>
              </w:rPr>
            </w:pPr>
          </w:p>
        </w:tc>
      </w:tr>
      <w:tr w:rsidR="00594B7F" w:rsidRPr="00DE74DC" w14:paraId="5DAF882E" w14:textId="77777777" w:rsidTr="0097144A">
        <w:tc>
          <w:tcPr>
            <w:tcW w:w="6804" w:type="dxa"/>
          </w:tcPr>
          <w:p w14:paraId="7DD1CA5F" w14:textId="77777777" w:rsidR="00594B7F" w:rsidRDefault="00594B7F" w:rsidP="00A0666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14:paraId="744D89E2" w14:textId="77777777" w:rsidR="00594B7F" w:rsidRDefault="00594B7F" w:rsidP="00A0666B">
            <w:pPr>
              <w:ind w:left="-108"/>
              <w:jc w:val="right"/>
              <w:rPr>
                <w:sz w:val="22"/>
                <w:szCs w:val="22"/>
              </w:rPr>
            </w:pPr>
          </w:p>
        </w:tc>
      </w:tr>
      <w:tr w:rsidR="00614235" w:rsidRPr="00DE74DC" w14:paraId="07F08754" w14:textId="77777777" w:rsidTr="0097144A">
        <w:tc>
          <w:tcPr>
            <w:tcW w:w="6804" w:type="dxa"/>
          </w:tcPr>
          <w:p w14:paraId="67D75C9C" w14:textId="72632324" w:rsidR="00614235" w:rsidRDefault="00614235" w:rsidP="00614235">
            <w:pPr>
              <w:jc w:val="both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02.02.03 –</w:t>
            </w:r>
            <w:r w:rsidRPr="00322B22">
              <w:rPr>
                <w:b/>
                <w:bCs/>
                <w:sz w:val="22"/>
                <w:szCs w:val="22"/>
              </w:rPr>
              <w:t xml:space="preserve"> </w:t>
            </w:r>
            <w:r>
              <w:rPr>
                <w:b/>
                <w:bCs/>
                <w:sz w:val="22"/>
                <w:szCs w:val="22"/>
              </w:rPr>
              <w:t>Divisão de Cultura e Eventos</w:t>
            </w:r>
          </w:p>
        </w:tc>
        <w:tc>
          <w:tcPr>
            <w:tcW w:w="1417" w:type="dxa"/>
          </w:tcPr>
          <w:p w14:paraId="4C08C814" w14:textId="77777777" w:rsidR="00614235" w:rsidRDefault="00614235" w:rsidP="00614235">
            <w:pPr>
              <w:ind w:left="-108"/>
              <w:jc w:val="right"/>
              <w:rPr>
                <w:sz w:val="22"/>
                <w:szCs w:val="22"/>
              </w:rPr>
            </w:pPr>
          </w:p>
        </w:tc>
      </w:tr>
      <w:tr w:rsidR="00614235" w:rsidRPr="00DE74DC" w14:paraId="6A55003C" w14:textId="77777777" w:rsidTr="0097144A">
        <w:tc>
          <w:tcPr>
            <w:tcW w:w="6804" w:type="dxa"/>
          </w:tcPr>
          <w:p w14:paraId="21BBD9F6" w14:textId="4CBDB976" w:rsidR="00614235" w:rsidRDefault="00614235" w:rsidP="00614235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31</w:t>
            </w:r>
            <w:r>
              <w:rPr>
                <w:sz w:val="22"/>
                <w:szCs w:val="22"/>
              </w:rPr>
              <w:t>6</w:t>
            </w:r>
            <w:r>
              <w:rPr>
                <w:sz w:val="22"/>
                <w:szCs w:val="22"/>
              </w:rPr>
              <w:t xml:space="preserve">   13.392.0017.2017.0000 – Programa de Difusão da Cultura</w:t>
            </w:r>
          </w:p>
        </w:tc>
        <w:tc>
          <w:tcPr>
            <w:tcW w:w="1417" w:type="dxa"/>
          </w:tcPr>
          <w:p w14:paraId="3EA5665E" w14:textId="593EA7DA" w:rsidR="00614235" w:rsidRDefault="00614235" w:rsidP="00614235">
            <w:pPr>
              <w:ind w:left="-108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23.677,92</w:t>
            </w:r>
          </w:p>
        </w:tc>
      </w:tr>
      <w:tr w:rsidR="00614235" w:rsidRPr="00DE74DC" w14:paraId="13887B2A" w14:textId="77777777" w:rsidTr="0097144A">
        <w:tc>
          <w:tcPr>
            <w:tcW w:w="6804" w:type="dxa"/>
          </w:tcPr>
          <w:p w14:paraId="66BC3F9F" w14:textId="23AE51F0" w:rsidR="00614235" w:rsidRDefault="00614235" w:rsidP="00614235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3.3.90.39.00 – Outros Serviços de Terceiros – Pessoa Jurídica</w:t>
            </w:r>
          </w:p>
        </w:tc>
        <w:tc>
          <w:tcPr>
            <w:tcW w:w="1417" w:type="dxa"/>
          </w:tcPr>
          <w:p w14:paraId="5EE1B277" w14:textId="29A37181" w:rsidR="00614235" w:rsidRDefault="00614235" w:rsidP="00614235">
            <w:pPr>
              <w:ind w:left="-108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F.R.: 0 </w:t>
            </w:r>
            <w:r>
              <w:rPr>
                <w:sz w:val="22"/>
                <w:szCs w:val="22"/>
              </w:rPr>
              <w:t>0</w:t>
            </w:r>
            <w:r>
              <w:rPr>
                <w:sz w:val="22"/>
                <w:szCs w:val="22"/>
              </w:rPr>
              <w:t>5.18</w:t>
            </w:r>
          </w:p>
        </w:tc>
      </w:tr>
      <w:tr w:rsidR="00614235" w:rsidRPr="00DE74DC" w14:paraId="5DFC8D19" w14:textId="77777777" w:rsidTr="0097144A">
        <w:tc>
          <w:tcPr>
            <w:tcW w:w="6804" w:type="dxa"/>
          </w:tcPr>
          <w:p w14:paraId="5BE59536" w14:textId="099501A3" w:rsidR="00614235" w:rsidRDefault="00614235" w:rsidP="00614235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  <w:r>
              <w:rPr>
                <w:sz w:val="22"/>
                <w:szCs w:val="22"/>
              </w:rPr>
              <w:t>5 – Transferências e Convênios Federais -Vinculados</w:t>
            </w:r>
          </w:p>
        </w:tc>
        <w:tc>
          <w:tcPr>
            <w:tcW w:w="1417" w:type="dxa"/>
          </w:tcPr>
          <w:p w14:paraId="119A0D4A" w14:textId="77777777" w:rsidR="00614235" w:rsidRDefault="00614235" w:rsidP="00614235">
            <w:pPr>
              <w:ind w:left="-108"/>
              <w:jc w:val="right"/>
              <w:rPr>
                <w:sz w:val="22"/>
                <w:szCs w:val="22"/>
              </w:rPr>
            </w:pPr>
          </w:p>
        </w:tc>
      </w:tr>
      <w:tr w:rsidR="00614235" w:rsidRPr="00DE74DC" w14:paraId="390F1B04" w14:textId="77777777" w:rsidTr="0097144A">
        <w:tc>
          <w:tcPr>
            <w:tcW w:w="6804" w:type="dxa"/>
          </w:tcPr>
          <w:p w14:paraId="345066C2" w14:textId="3936AA52" w:rsidR="00614235" w:rsidRDefault="00614235" w:rsidP="00614235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100.100 – Lei Aldir Blanc</w:t>
            </w:r>
          </w:p>
        </w:tc>
        <w:tc>
          <w:tcPr>
            <w:tcW w:w="1417" w:type="dxa"/>
          </w:tcPr>
          <w:p w14:paraId="0B82EEC8" w14:textId="77777777" w:rsidR="00614235" w:rsidRDefault="00614235" w:rsidP="00614235">
            <w:pPr>
              <w:ind w:left="-108"/>
              <w:jc w:val="right"/>
              <w:rPr>
                <w:sz w:val="22"/>
                <w:szCs w:val="22"/>
              </w:rPr>
            </w:pPr>
          </w:p>
        </w:tc>
      </w:tr>
      <w:tr w:rsidR="00614235" w:rsidRPr="00DE74DC" w14:paraId="4498B25F" w14:textId="77777777" w:rsidTr="0097144A">
        <w:tc>
          <w:tcPr>
            <w:tcW w:w="6804" w:type="dxa"/>
          </w:tcPr>
          <w:p w14:paraId="46D7B300" w14:textId="77777777" w:rsidR="00614235" w:rsidRDefault="00614235" w:rsidP="00614235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14:paraId="5BFAEE66" w14:textId="77777777" w:rsidR="00614235" w:rsidRDefault="00614235" w:rsidP="00614235">
            <w:pPr>
              <w:ind w:left="-108"/>
              <w:jc w:val="right"/>
              <w:rPr>
                <w:sz w:val="22"/>
                <w:szCs w:val="22"/>
              </w:rPr>
            </w:pPr>
          </w:p>
        </w:tc>
      </w:tr>
      <w:tr w:rsidR="007004D2" w:rsidRPr="00DE74DC" w14:paraId="353FB28C" w14:textId="77777777" w:rsidTr="0097144A">
        <w:tc>
          <w:tcPr>
            <w:tcW w:w="6804" w:type="dxa"/>
          </w:tcPr>
          <w:p w14:paraId="2949BF00" w14:textId="1FF5C3D2" w:rsidR="007004D2" w:rsidRDefault="007004D2" w:rsidP="007004D2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31</w:t>
            </w:r>
            <w:r>
              <w:rPr>
                <w:sz w:val="22"/>
                <w:szCs w:val="22"/>
              </w:rPr>
              <w:t>7</w:t>
            </w:r>
            <w:r>
              <w:rPr>
                <w:sz w:val="22"/>
                <w:szCs w:val="22"/>
              </w:rPr>
              <w:t xml:space="preserve">   13.392.0017.2017.0000 – Programa de Difusão da Cultura</w:t>
            </w:r>
          </w:p>
        </w:tc>
        <w:tc>
          <w:tcPr>
            <w:tcW w:w="1417" w:type="dxa"/>
          </w:tcPr>
          <w:p w14:paraId="0D313EB7" w14:textId="7184A54B" w:rsidR="007004D2" w:rsidRDefault="007004D2" w:rsidP="007004D2">
            <w:pPr>
              <w:ind w:left="-108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10.000,00</w:t>
            </w:r>
          </w:p>
        </w:tc>
      </w:tr>
      <w:tr w:rsidR="007004D2" w:rsidRPr="00DE74DC" w14:paraId="6BCA6D1A" w14:textId="77777777" w:rsidTr="0097144A">
        <w:tc>
          <w:tcPr>
            <w:tcW w:w="6804" w:type="dxa"/>
          </w:tcPr>
          <w:p w14:paraId="09168374" w14:textId="21B2046A" w:rsidR="007004D2" w:rsidRDefault="007004D2" w:rsidP="007004D2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3.3.90.3</w:t>
            </w:r>
            <w:r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 xml:space="preserve">.00 – </w:t>
            </w:r>
            <w:r>
              <w:rPr>
                <w:sz w:val="22"/>
                <w:szCs w:val="22"/>
              </w:rPr>
              <w:t>Premiações Culturais, Artísticas, Cientificas, Des</w:t>
            </w:r>
          </w:p>
        </w:tc>
        <w:tc>
          <w:tcPr>
            <w:tcW w:w="1417" w:type="dxa"/>
          </w:tcPr>
          <w:p w14:paraId="3FBDB4B5" w14:textId="1373F74E" w:rsidR="007004D2" w:rsidRDefault="007004D2" w:rsidP="007004D2">
            <w:pPr>
              <w:ind w:left="-108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F.R.: 0 </w:t>
            </w:r>
            <w:r>
              <w:rPr>
                <w:sz w:val="22"/>
                <w:szCs w:val="22"/>
              </w:rPr>
              <w:t>0</w:t>
            </w:r>
            <w:r>
              <w:rPr>
                <w:sz w:val="22"/>
                <w:szCs w:val="22"/>
              </w:rPr>
              <w:t>5.18</w:t>
            </w:r>
          </w:p>
        </w:tc>
      </w:tr>
      <w:tr w:rsidR="007004D2" w:rsidRPr="00DE74DC" w14:paraId="07BCA4A3" w14:textId="77777777" w:rsidTr="0097144A">
        <w:tc>
          <w:tcPr>
            <w:tcW w:w="6804" w:type="dxa"/>
          </w:tcPr>
          <w:p w14:paraId="793F8969" w14:textId="5566D3E8" w:rsidR="007004D2" w:rsidRDefault="007004D2" w:rsidP="007004D2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  <w:r>
              <w:rPr>
                <w:sz w:val="22"/>
                <w:szCs w:val="22"/>
              </w:rPr>
              <w:t>5 – Transferências e Convênios Federais -Vinculados</w:t>
            </w:r>
          </w:p>
        </w:tc>
        <w:tc>
          <w:tcPr>
            <w:tcW w:w="1417" w:type="dxa"/>
          </w:tcPr>
          <w:p w14:paraId="15876F11" w14:textId="77777777" w:rsidR="007004D2" w:rsidRDefault="007004D2" w:rsidP="007004D2">
            <w:pPr>
              <w:ind w:left="-108"/>
              <w:jc w:val="right"/>
              <w:rPr>
                <w:sz w:val="22"/>
                <w:szCs w:val="22"/>
              </w:rPr>
            </w:pPr>
          </w:p>
        </w:tc>
      </w:tr>
      <w:tr w:rsidR="007004D2" w:rsidRPr="00DE74DC" w14:paraId="6549810B" w14:textId="77777777" w:rsidTr="0097144A">
        <w:tc>
          <w:tcPr>
            <w:tcW w:w="6804" w:type="dxa"/>
          </w:tcPr>
          <w:p w14:paraId="1A9EC19A" w14:textId="28A7852B" w:rsidR="007004D2" w:rsidRDefault="007004D2" w:rsidP="007004D2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100.100 – Lei Aldir Blanc</w:t>
            </w:r>
          </w:p>
        </w:tc>
        <w:tc>
          <w:tcPr>
            <w:tcW w:w="1417" w:type="dxa"/>
          </w:tcPr>
          <w:p w14:paraId="57760277" w14:textId="77777777" w:rsidR="007004D2" w:rsidRDefault="007004D2" w:rsidP="007004D2">
            <w:pPr>
              <w:ind w:left="-108"/>
              <w:jc w:val="right"/>
              <w:rPr>
                <w:sz w:val="22"/>
                <w:szCs w:val="22"/>
              </w:rPr>
            </w:pPr>
          </w:p>
        </w:tc>
      </w:tr>
      <w:tr w:rsidR="007004D2" w:rsidRPr="00DE74DC" w14:paraId="205D0673" w14:textId="77777777" w:rsidTr="0097144A">
        <w:tc>
          <w:tcPr>
            <w:tcW w:w="6804" w:type="dxa"/>
          </w:tcPr>
          <w:p w14:paraId="000472DD" w14:textId="77777777" w:rsidR="007004D2" w:rsidRDefault="007004D2" w:rsidP="007004D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14:paraId="45B73445" w14:textId="77777777" w:rsidR="007004D2" w:rsidRDefault="007004D2" w:rsidP="007004D2">
            <w:pPr>
              <w:ind w:left="-108"/>
              <w:jc w:val="right"/>
              <w:rPr>
                <w:sz w:val="22"/>
                <w:szCs w:val="22"/>
              </w:rPr>
            </w:pPr>
          </w:p>
        </w:tc>
      </w:tr>
      <w:tr w:rsidR="00246A29" w:rsidRPr="00DE74DC" w14:paraId="2260FF1A" w14:textId="77777777" w:rsidTr="0097144A">
        <w:tc>
          <w:tcPr>
            <w:tcW w:w="6804" w:type="dxa"/>
          </w:tcPr>
          <w:p w14:paraId="1277C955" w14:textId="0845E72A" w:rsidR="00246A29" w:rsidRDefault="00246A29" w:rsidP="00246A29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31</w:t>
            </w:r>
            <w:r>
              <w:rPr>
                <w:sz w:val="22"/>
                <w:szCs w:val="22"/>
              </w:rPr>
              <w:t>8</w:t>
            </w:r>
            <w:r>
              <w:rPr>
                <w:sz w:val="22"/>
                <w:szCs w:val="22"/>
              </w:rPr>
              <w:t xml:space="preserve">   13.392.0017.2017.0000 – Programa de Difusão da Cultura</w:t>
            </w:r>
          </w:p>
        </w:tc>
        <w:tc>
          <w:tcPr>
            <w:tcW w:w="1417" w:type="dxa"/>
          </w:tcPr>
          <w:p w14:paraId="18738278" w14:textId="173ABB08" w:rsidR="00246A29" w:rsidRDefault="00246A29" w:rsidP="00246A29">
            <w:pPr>
              <w:ind w:left="-108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30.001,00</w:t>
            </w:r>
          </w:p>
        </w:tc>
      </w:tr>
      <w:tr w:rsidR="00246A29" w:rsidRPr="00DE74DC" w14:paraId="6C303333" w14:textId="77777777" w:rsidTr="0097144A">
        <w:tc>
          <w:tcPr>
            <w:tcW w:w="6804" w:type="dxa"/>
          </w:tcPr>
          <w:p w14:paraId="73A1F4A3" w14:textId="4489E0DC" w:rsidR="00246A29" w:rsidRDefault="00246A29" w:rsidP="00246A29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3.3.90.</w:t>
            </w:r>
            <w:r>
              <w:rPr>
                <w:sz w:val="22"/>
                <w:szCs w:val="22"/>
              </w:rPr>
              <w:t>48</w:t>
            </w:r>
            <w:r>
              <w:rPr>
                <w:sz w:val="22"/>
                <w:szCs w:val="22"/>
              </w:rPr>
              <w:t xml:space="preserve">.00 – Outros </w:t>
            </w:r>
            <w:r>
              <w:rPr>
                <w:sz w:val="22"/>
                <w:szCs w:val="22"/>
              </w:rPr>
              <w:t>Auxílios Financeiros a Pessoa Física</w:t>
            </w:r>
          </w:p>
        </w:tc>
        <w:tc>
          <w:tcPr>
            <w:tcW w:w="1417" w:type="dxa"/>
          </w:tcPr>
          <w:p w14:paraId="27330AC0" w14:textId="01818282" w:rsidR="00246A29" w:rsidRDefault="00246A29" w:rsidP="00246A29">
            <w:pPr>
              <w:ind w:left="-108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F.R.: 0 </w:t>
            </w:r>
            <w:r>
              <w:rPr>
                <w:sz w:val="22"/>
                <w:szCs w:val="22"/>
              </w:rPr>
              <w:t>0</w:t>
            </w:r>
            <w:r>
              <w:rPr>
                <w:sz w:val="22"/>
                <w:szCs w:val="22"/>
              </w:rPr>
              <w:t>5.18</w:t>
            </w:r>
          </w:p>
        </w:tc>
      </w:tr>
      <w:tr w:rsidR="00246A29" w:rsidRPr="00DE74DC" w14:paraId="1BBC042B" w14:textId="77777777" w:rsidTr="0097144A">
        <w:tc>
          <w:tcPr>
            <w:tcW w:w="6804" w:type="dxa"/>
          </w:tcPr>
          <w:p w14:paraId="509B145C" w14:textId="30DAD3E6" w:rsidR="00246A29" w:rsidRDefault="00246A29" w:rsidP="00246A29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  <w:r>
              <w:rPr>
                <w:sz w:val="22"/>
                <w:szCs w:val="22"/>
              </w:rPr>
              <w:t>5 – Transferências e Convênios Federais -Vinculados</w:t>
            </w:r>
          </w:p>
        </w:tc>
        <w:tc>
          <w:tcPr>
            <w:tcW w:w="1417" w:type="dxa"/>
          </w:tcPr>
          <w:p w14:paraId="6868E8E8" w14:textId="77777777" w:rsidR="00246A29" w:rsidRDefault="00246A29" w:rsidP="00246A29">
            <w:pPr>
              <w:ind w:left="-108"/>
              <w:jc w:val="right"/>
              <w:rPr>
                <w:sz w:val="22"/>
                <w:szCs w:val="22"/>
              </w:rPr>
            </w:pPr>
          </w:p>
        </w:tc>
      </w:tr>
      <w:tr w:rsidR="00246A29" w:rsidRPr="00DE74DC" w14:paraId="366B6026" w14:textId="77777777" w:rsidTr="0097144A">
        <w:tc>
          <w:tcPr>
            <w:tcW w:w="6804" w:type="dxa"/>
          </w:tcPr>
          <w:p w14:paraId="22004491" w14:textId="50545278" w:rsidR="00246A29" w:rsidRDefault="00246A29" w:rsidP="00246A29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100.100 – Lei Aldir Blanc</w:t>
            </w:r>
          </w:p>
        </w:tc>
        <w:tc>
          <w:tcPr>
            <w:tcW w:w="1417" w:type="dxa"/>
          </w:tcPr>
          <w:p w14:paraId="7F5336D4" w14:textId="77777777" w:rsidR="00246A29" w:rsidRDefault="00246A29" w:rsidP="00246A29">
            <w:pPr>
              <w:ind w:left="-108"/>
              <w:jc w:val="right"/>
              <w:rPr>
                <w:sz w:val="22"/>
                <w:szCs w:val="22"/>
              </w:rPr>
            </w:pPr>
          </w:p>
        </w:tc>
      </w:tr>
      <w:tr w:rsidR="00246A29" w:rsidRPr="00DE74DC" w14:paraId="0BD9FFBA" w14:textId="77777777" w:rsidTr="0097144A">
        <w:tc>
          <w:tcPr>
            <w:tcW w:w="6804" w:type="dxa"/>
          </w:tcPr>
          <w:p w14:paraId="5C607B61" w14:textId="77777777" w:rsidR="00246A29" w:rsidRDefault="00246A29" w:rsidP="00246A2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14:paraId="7C6A0F4D" w14:textId="77777777" w:rsidR="00246A29" w:rsidRDefault="00246A29" w:rsidP="00246A29">
            <w:pPr>
              <w:ind w:left="-108"/>
              <w:jc w:val="right"/>
              <w:rPr>
                <w:sz w:val="22"/>
                <w:szCs w:val="22"/>
              </w:rPr>
            </w:pPr>
          </w:p>
        </w:tc>
      </w:tr>
      <w:tr w:rsidR="00031935" w:rsidRPr="00DE74DC" w14:paraId="75D83821" w14:textId="77777777" w:rsidTr="0097144A">
        <w:tc>
          <w:tcPr>
            <w:tcW w:w="6804" w:type="dxa"/>
          </w:tcPr>
          <w:p w14:paraId="556CFF24" w14:textId="551A13F6" w:rsidR="00031935" w:rsidRDefault="00031935" w:rsidP="00031935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31</w:t>
            </w:r>
            <w:r>
              <w:rPr>
                <w:sz w:val="22"/>
                <w:szCs w:val="22"/>
              </w:rPr>
              <w:t>9</w:t>
            </w:r>
            <w:r>
              <w:rPr>
                <w:sz w:val="22"/>
                <w:szCs w:val="22"/>
              </w:rPr>
              <w:t xml:space="preserve">   13.392.0017.2017.0000 – Programa de Difusão da Cultura</w:t>
            </w:r>
          </w:p>
        </w:tc>
        <w:tc>
          <w:tcPr>
            <w:tcW w:w="1417" w:type="dxa"/>
          </w:tcPr>
          <w:p w14:paraId="5184FC84" w14:textId="3A1AB68E" w:rsidR="00031935" w:rsidRDefault="00031935" w:rsidP="00031935">
            <w:pPr>
              <w:ind w:left="-108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6.667,00</w:t>
            </w:r>
          </w:p>
        </w:tc>
      </w:tr>
      <w:tr w:rsidR="00031935" w:rsidRPr="00DE74DC" w14:paraId="6DAB9B59" w14:textId="77777777" w:rsidTr="0097144A">
        <w:tc>
          <w:tcPr>
            <w:tcW w:w="6804" w:type="dxa"/>
          </w:tcPr>
          <w:p w14:paraId="10A0F48D" w14:textId="24E46766" w:rsidR="00031935" w:rsidRDefault="00031935" w:rsidP="00031935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3.3.</w:t>
            </w:r>
            <w:r>
              <w:rPr>
                <w:sz w:val="22"/>
                <w:szCs w:val="22"/>
              </w:rPr>
              <w:t>5</w:t>
            </w:r>
            <w:r>
              <w:rPr>
                <w:sz w:val="22"/>
                <w:szCs w:val="22"/>
              </w:rPr>
              <w:t>0.</w:t>
            </w:r>
            <w:r>
              <w:rPr>
                <w:sz w:val="22"/>
                <w:szCs w:val="22"/>
              </w:rPr>
              <w:t>41</w:t>
            </w:r>
            <w:r>
              <w:rPr>
                <w:sz w:val="22"/>
                <w:szCs w:val="22"/>
              </w:rPr>
              <w:t xml:space="preserve">.00 – </w:t>
            </w:r>
            <w:r>
              <w:rPr>
                <w:sz w:val="22"/>
                <w:szCs w:val="22"/>
              </w:rPr>
              <w:t>Contribuições</w:t>
            </w:r>
          </w:p>
        </w:tc>
        <w:tc>
          <w:tcPr>
            <w:tcW w:w="1417" w:type="dxa"/>
          </w:tcPr>
          <w:p w14:paraId="09D28E59" w14:textId="0DBA2B12" w:rsidR="00031935" w:rsidRDefault="00031935" w:rsidP="00031935">
            <w:pPr>
              <w:ind w:left="-108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F.R.: 0 </w:t>
            </w:r>
            <w:r>
              <w:rPr>
                <w:sz w:val="22"/>
                <w:szCs w:val="22"/>
              </w:rPr>
              <w:t>0</w:t>
            </w:r>
            <w:r>
              <w:rPr>
                <w:sz w:val="22"/>
                <w:szCs w:val="22"/>
              </w:rPr>
              <w:t>5.18</w:t>
            </w:r>
          </w:p>
        </w:tc>
      </w:tr>
      <w:tr w:rsidR="00031935" w:rsidRPr="00DE74DC" w14:paraId="7BC1410D" w14:textId="77777777" w:rsidTr="0097144A">
        <w:tc>
          <w:tcPr>
            <w:tcW w:w="6804" w:type="dxa"/>
          </w:tcPr>
          <w:p w14:paraId="76C5BE75" w14:textId="29ED964B" w:rsidR="00031935" w:rsidRDefault="00031935" w:rsidP="00031935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  <w:r>
              <w:rPr>
                <w:sz w:val="22"/>
                <w:szCs w:val="22"/>
              </w:rPr>
              <w:t>5 – Transferências e Convênios Federais -Vinculados</w:t>
            </w:r>
          </w:p>
        </w:tc>
        <w:tc>
          <w:tcPr>
            <w:tcW w:w="1417" w:type="dxa"/>
          </w:tcPr>
          <w:p w14:paraId="1B287FF3" w14:textId="77777777" w:rsidR="00031935" w:rsidRDefault="00031935" w:rsidP="00031935">
            <w:pPr>
              <w:ind w:left="-108"/>
              <w:jc w:val="right"/>
              <w:rPr>
                <w:sz w:val="22"/>
                <w:szCs w:val="22"/>
              </w:rPr>
            </w:pPr>
          </w:p>
        </w:tc>
      </w:tr>
      <w:tr w:rsidR="00031935" w:rsidRPr="00DE74DC" w14:paraId="29CA3237" w14:textId="77777777" w:rsidTr="0097144A">
        <w:tc>
          <w:tcPr>
            <w:tcW w:w="6804" w:type="dxa"/>
          </w:tcPr>
          <w:p w14:paraId="6ADE9398" w14:textId="4CF529B1" w:rsidR="00031935" w:rsidRDefault="00031935" w:rsidP="00031935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100.100 – Lei Aldir Blanc</w:t>
            </w:r>
          </w:p>
        </w:tc>
        <w:tc>
          <w:tcPr>
            <w:tcW w:w="1417" w:type="dxa"/>
          </w:tcPr>
          <w:p w14:paraId="77D10C1A" w14:textId="77777777" w:rsidR="00031935" w:rsidRDefault="00031935" w:rsidP="00031935">
            <w:pPr>
              <w:ind w:left="-108"/>
              <w:jc w:val="right"/>
              <w:rPr>
                <w:sz w:val="22"/>
                <w:szCs w:val="22"/>
              </w:rPr>
            </w:pPr>
          </w:p>
        </w:tc>
      </w:tr>
      <w:tr w:rsidR="00031935" w:rsidRPr="00DE74DC" w14:paraId="7A7AFF13" w14:textId="77777777" w:rsidTr="0097144A">
        <w:tc>
          <w:tcPr>
            <w:tcW w:w="6804" w:type="dxa"/>
          </w:tcPr>
          <w:p w14:paraId="5C90DB8B" w14:textId="77777777" w:rsidR="00031935" w:rsidRDefault="00031935" w:rsidP="00031935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14:paraId="3C433CA9" w14:textId="77777777" w:rsidR="00031935" w:rsidRDefault="00031935" w:rsidP="00031935">
            <w:pPr>
              <w:ind w:left="-108"/>
              <w:jc w:val="right"/>
              <w:rPr>
                <w:sz w:val="22"/>
                <w:szCs w:val="22"/>
              </w:rPr>
            </w:pPr>
          </w:p>
        </w:tc>
      </w:tr>
      <w:tr w:rsidR="00031935" w:rsidRPr="00DE74DC" w14:paraId="24EF76CC" w14:textId="77777777" w:rsidTr="0097144A">
        <w:tc>
          <w:tcPr>
            <w:tcW w:w="6804" w:type="dxa"/>
          </w:tcPr>
          <w:p w14:paraId="0DD62765" w14:textId="360F2D41" w:rsidR="00031935" w:rsidRDefault="00031935" w:rsidP="00031935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3</w:t>
            </w:r>
            <w:r>
              <w:rPr>
                <w:sz w:val="22"/>
                <w:szCs w:val="22"/>
              </w:rPr>
              <w:t>20</w:t>
            </w:r>
            <w:r>
              <w:rPr>
                <w:sz w:val="22"/>
                <w:szCs w:val="22"/>
              </w:rPr>
              <w:t xml:space="preserve">   13.392.0017.2017.0000 – Programa de Difusão da Cultura</w:t>
            </w:r>
          </w:p>
        </w:tc>
        <w:tc>
          <w:tcPr>
            <w:tcW w:w="1417" w:type="dxa"/>
          </w:tcPr>
          <w:p w14:paraId="6BB1F421" w14:textId="74D6E331" w:rsidR="00031935" w:rsidRDefault="00031935" w:rsidP="00031935">
            <w:pPr>
              <w:ind w:left="-108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43.334,00</w:t>
            </w:r>
          </w:p>
        </w:tc>
      </w:tr>
      <w:tr w:rsidR="00031935" w:rsidRPr="00DE74DC" w14:paraId="08647A93" w14:textId="77777777" w:rsidTr="0097144A">
        <w:tc>
          <w:tcPr>
            <w:tcW w:w="6804" w:type="dxa"/>
          </w:tcPr>
          <w:p w14:paraId="6CAD2D98" w14:textId="349DA78F" w:rsidR="00031935" w:rsidRDefault="00031935" w:rsidP="00031935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3.3.</w:t>
            </w:r>
            <w:r>
              <w:rPr>
                <w:sz w:val="22"/>
                <w:szCs w:val="22"/>
              </w:rPr>
              <w:t>6</w:t>
            </w:r>
            <w:r>
              <w:rPr>
                <w:sz w:val="22"/>
                <w:szCs w:val="22"/>
              </w:rPr>
              <w:t>0.</w:t>
            </w:r>
            <w:r w:rsidR="007008A3">
              <w:rPr>
                <w:sz w:val="22"/>
                <w:szCs w:val="22"/>
              </w:rPr>
              <w:t>45</w:t>
            </w:r>
            <w:r>
              <w:rPr>
                <w:sz w:val="22"/>
                <w:szCs w:val="22"/>
              </w:rPr>
              <w:t xml:space="preserve">.00 – </w:t>
            </w:r>
            <w:r w:rsidR="007008A3">
              <w:rPr>
                <w:sz w:val="22"/>
                <w:szCs w:val="22"/>
              </w:rPr>
              <w:t>Subvenções Econômicas</w:t>
            </w:r>
          </w:p>
        </w:tc>
        <w:tc>
          <w:tcPr>
            <w:tcW w:w="1417" w:type="dxa"/>
          </w:tcPr>
          <w:p w14:paraId="4ABB2418" w14:textId="5639CF39" w:rsidR="00031935" w:rsidRDefault="00031935" w:rsidP="00031935">
            <w:pPr>
              <w:ind w:left="-108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F.R.: 0 </w:t>
            </w:r>
            <w:r w:rsidR="007008A3">
              <w:rPr>
                <w:sz w:val="22"/>
                <w:szCs w:val="22"/>
              </w:rPr>
              <w:t>0</w:t>
            </w:r>
            <w:r>
              <w:rPr>
                <w:sz w:val="22"/>
                <w:szCs w:val="22"/>
              </w:rPr>
              <w:t>5.18</w:t>
            </w:r>
          </w:p>
        </w:tc>
      </w:tr>
      <w:tr w:rsidR="00031935" w:rsidRPr="00DE74DC" w14:paraId="7985BA5C" w14:textId="77777777" w:rsidTr="0097144A">
        <w:tc>
          <w:tcPr>
            <w:tcW w:w="6804" w:type="dxa"/>
          </w:tcPr>
          <w:p w14:paraId="156E73F4" w14:textId="5010FF64" w:rsidR="00031935" w:rsidRDefault="007008A3" w:rsidP="00031935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  <w:r w:rsidR="00031935">
              <w:rPr>
                <w:sz w:val="22"/>
                <w:szCs w:val="22"/>
              </w:rPr>
              <w:t>5 – Transferências e Convênios Federais -Vinculados</w:t>
            </w:r>
          </w:p>
        </w:tc>
        <w:tc>
          <w:tcPr>
            <w:tcW w:w="1417" w:type="dxa"/>
          </w:tcPr>
          <w:p w14:paraId="49631768" w14:textId="77777777" w:rsidR="00031935" w:rsidRDefault="00031935" w:rsidP="00031935">
            <w:pPr>
              <w:ind w:left="-108"/>
              <w:jc w:val="right"/>
              <w:rPr>
                <w:sz w:val="22"/>
                <w:szCs w:val="22"/>
              </w:rPr>
            </w:pPr>
          </w:p>
        </w:tc>
      </w:tr>
      <w:tr w:rsidR="00031935" w:rsidRPr="00DE74DC" w14:paraId="1C93A356" w14:textId="77777777" w:rsidTr="0097144A">
        <w:tc>
          <w:tcPr>
            <w:tcW w:w="6804" w:type="dxa"/>
          </w:tcPr>
          <w:p w14:paraId="42672E06" w14:textId="66EDC985" w:rsidR="00031935" w:rsidRDefault="00031935" w:rsidP="00031935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100.100 – Lei Aldir Blanc</w:t>
            </w:r>
          </w:p>
        </w:tc>
        <w:tc>
          <w:tcPr>
            <w:tcW w:w="1417" w:type="dxa"/>
          </w:tcPr>
          <w:p w14:paraId="0B5D7D11" w14:textId="77777777" w:rsidR="00031935" w:rsidRDefault="00031935" w:rsidP="00031935">
            <w:pPr>
              <w:ind w:left="-108"/>
              <w:jc w:val="right"/>
              <w:rPr>
                <w:sz w:val="22"/>
                <w:szCs w:val="22"/>
              </w:rPr>
            </w:pPr>
          </w:p>
        </w:tc>
      </w:tr>
      <w:tr w:rsidR="007D14CF" w:rsidRPr="00DE74DC" w14:paraId="77ACAA05" w14:textId="77777777" w:rsidTr="0097144A">
        <w:tc>
          <w:tcPr>
            <w:tcW w:w="6804" w:type="dxa"/>
          </w:tcPr>
          <w:p w14:paraId="2E6EC060" w14:textId="77777777" w:rsidR="007D14CF" w:rsidRDefault="007D14CF" w:rsidP="00031935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14:paraId="69D6FCC9" w14:textId="77777777" w:rsidR="007D14CF" w:rsidRDefault="007D14CF" w:rsidP="00031935">
            <w:pPr>
              <w:ind w:left="-108"/>
              <w:jc w:val="right"/>
              <w:rPr>
                <w:sz w:val="22"/>
                <w:szCs w:val="22"/>
              </w:rPr>
            </w:pPr>
          </w:p>
        </w:tc>
      </w:tr>
      <w:tr w:rsidR="007D14CF" w:rsidRPr="00DE74DC" w14:paraId="7F58DBB6" w14:textId="77777777" w:rsidTr="0097144A">
        <w:tc>
          <w:tcPr>
            <w:tcW w:w="6804" w:type="dxa"/>
          </w:tcPr>
          <w:p w14:paraId="4046AED1" w14:textId="4714F01C" w:rsidR="007D14CF" w:rsidRDefault="007D14CF" w:rsidP="007D14CF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  <w:r>
              <w:rPr>
                <w:sz w:val="22"/>
                <w:szCs w:val="22"/>
              </w:rPr>
              <w:t>21</w:t>
            </w:r>
            <w:r>
              <w:rPr>
                <w:sz w:val="22"/>
                <w:szCs w:val="22"/>
              </w:rPr>
              <w:t xml:space="preserve">   13.392.0017.2017.0000 – Programa de Difusão da Cultura</w:t>
            </w:r>
          </w:p>
        </w:tc>
        <w:tc>
          <w:tcPr>
            <w:tcW w:w="1417" w:type="dxa"/>
          </w:tcPr>
          <w:p w14:paraId="72AD59BF" w14:textId="10588951" w:rsidR="007D14CF" w:rsidRDefault="007D14CF" w:rsidP="007D14CF">
            <w:pPr>
              <w:ind w:left="-108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12.808,89</w:t>
            </w:r>
          </w:p>
        </w:tc>
      </w:tr>
      <w:tr w:rsidR="007D14CF" w:rsidRPr="00DE74DC" w14:paraId="514B6B2C" w14:textId="77777777" w:rsidTr="0097144A">
        <w:tc>
          <w:tcPr>
            <w:tcW w:w="6804" w:type="dxa"/>
          </w:tcPr>
          <w:p w14:paraId="25C640FF" w14:textId="078A8A08" w:rsidR="007D14CF" w:rsidRDefault="007D14CF" w:rsidP="007D14CF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4.4.90.52.00 </w:t>
            </w:r>
            <w:r>
              <w:rPr>
                <w:sz w:val="22"/>
                <w:szCs w:val="22"/>
              </w:rPr>
              <w:t xml:space="preserve">– </w:t>
            </w:r>
            <w:r>
              <w:rPr>
                <w:sz w:val="22"/>
                <w:szCs w:val="22"/>
              </w:rPr>
              <w:t>Equipamentos e Material Permanente</w:t>
            </w:r>
          </w:p>
        </w:tc>
        <w:tc>
          <w:tcPr>
            <w:tcW w:w="1417" w:type="dxa"/>
          </w:tcPr>
          <w:p w14:paraId="41B82AB6" w14:textId="27C696DB" w:rsidR="007D14CF" w:rsidRDefault="007D14CF" w:rsidP="007D14CF">
            <w:pPr>
              <w:ind w:left="-108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F.R.: 0 </w:t>
            </w:r>
            <w:r>
              <w:rPr>
                <w:sz w:val="22"/>
                <w:szCs w:val="22"/>
              </w:rPr>
              <w:t>0</w:t>
            </w:r>
            <w:r>
              <w:rPr>
                <w:sz w:val="22"/>
                <w:szCs w:val="22"/>
              </w:rPr>
              <w:t>5.18</w:t>
            </w:r>
          </w:p>
        </w:tc>
      </w:tr>
      <w:tr w:rsidR="007D14CF" w:rsidRPr="00DE74DC" w14:paraId="46E08496" w14:textId="77777777" w:rsidTr="0097144A">
        <w:tc>
          <w:tcPr>
            <w:tcW w:w="6804" w:type="dxa"/>
          </w:tcPr>
          <w:p w14:paraId="7980A7AF" w14:textId="2BB5DC00" w:rsidR="007D14CF" w:rsidRDefault="007D14CF" w:rsidP="007D14CF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  <w:r>
              <w:rPr>
                <w:sz w:val="22"/>
                <w:szCs w:val="22"/>
              </w:rPr>
              <w:t>5 – Transferências e Convênios Federais -Vinculados</w:t>
            </w:r>
          </w:p>
        </w:tc>
        <w:tc>
          <w:tcPr>
            <w:tcW w:w="1417" w:type="dxa"/>
          </w:tcPr>
          <w:p w14:paraId="57ADF017" w14:textId="77777777" w:rsidR="007D14CF" w:rsidRDefault="007D14CF" w:rsidP="007D14CF">
            <w:pPr>
              <w:ind w:left="-108"/>
              <w:jc w:val="right"/>
              <w:rPr>
                <w:sz w:val="22"/>
                <w:szCs w:val="22"/>
              </w:rPr>
            </w:pPr>
          </w:p>
        </w:tc>
      </w:tr>
      <w:tr w:rsidR="007D14CF" w:rsidRPr="00DE74DC" w14:paraId="33B5DA6E" w14:textId="77777777" w:rsidTr="0097144A">
        <w:tc>
          <w:tcPr>
            <w:tcW w:w="6804" w:type="dxa"/>
          </w:tcPr>
          <w:p w14:paraId="05300AD9" w14:textId="628972E5" w:rsidR="007D14CF" w:rsidRDefault="007D14CF" w:rsidP="007D14CF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100.100 – Lei Aldir Blanc</w:t>
            </w:r>
          </w:p>
        </w:tc>
        <w:tc>
          <w:tcPr>
            <w:tcW w:w="1417" w:type="dxa"/>
          </w:tcPr>
          <w:p w14:paraId="1F1CECD1" w14:textId="77777777" w:rsidR="007D14CF" w:rsidRDefault="007D14CF" w:rsidP="007D14CF">
            <w:pPr>
              <w:ind w:left="-108"/>
              <w:jc w:val="right"/>
              <w:rPr>
                <w:sz w:val="22"/>
                <w:szCs w:val="22"/>
              </w:rPr>
            </w:pPr>
          </w:p>
        </w:tc>
      </w:tr>
    </w:tbl>
    <w:p w14:paraId="5547BFA3" w14:textId="77777777" w:rsidR="00542C6D" w:rsidRDefault="00542C6D" w:rsidP="00AF465B">
      <w:pPr>
        <w:ind w:left="1418" w:hanging="1418"/>
        <w:jc w:val="both"/>
        <w:rPr>
          <w:sz w:val="28"/>
        </w:rPr>
      </w:pPr>
    </w:p>
    <w:p w14:paraId="6E43D24B" w14:textId="510E9752" w:rsidR="00515970" w:rsidRDefault="00853702" w:rsidP="00853702">
      <w:pPr>
        <w:pStyle w:val="Corpodetexto"/>
        <w:spacing w:line="240" w:lineRule="auto"/>
        <w:ind w:left="1440" w:right="23" w:hanging="1440"/>
        <w:rPr>
          <w:sz w:val="28"/>
        </w:rPr>
      </w:pPr>
      <w:r>
        <w:rPr>
          <w:b/>
          <w:bCs/>
          <w:sz w:val="28"/>
        </w:rPr>
        <w:t xml:space="preserve">Artigo </w:t>
      </w:r>
      <w:r w:rsidR="00FA21C3">
        <w:rPr>
          <w:b/>
          <w:bCs/>
          <w:sz w:val="28"/>
        </w:rPr>
        <w:t>2</w:t>
      </w:r>
      <w:r>
        <w:rPr>
          <w:b/>
          <w:bCs/>
          <w:sz w:val="28"/>
        </w:rPr>
        <w:t>º.</w:t>
      </w:r>
      <w:r>
        <w:rPr>
          <w:sz w:val="28"/>
        </w:rPr>
        <w:tab/>
        <w:t>A cobertura da</w:t>
      </w:r>
      <w:r w:rsidR="009E72CD">
        <w:rPr>
          <w:sz w:val="28"/>
        </w:rPr>
        <w:t>s</w:t>
      </w:r>
      <w:r>
        <w:rPr>
          <w:sz w:val="28"/>
        </w:rPr>
        <w:t xml:space="preserve"> despesa</w:t>
      </w:r>
      <w:r w:rsidR="009E72CD">
        <w:rPr>
          <w:sz w:val="28"/>
        </w:rPr>
        <w:t>s</w:t>
      </w:r>
      <w:r>
        <w:rPr>
          <w:sz w:val="28"/>
        </w:rPr>
        <w:t xml:space="preserve"> decorrente da abertura do presente crédito adicional especial, autorizado pelo artigo 1º, </w:t>
      </w:r>
      <w:r w:rsidR="00A035F9">
        <w:rPr>
          <w:sz w:val="28"/>
        </w:rPr>
        <w:t xml:space="preserve">será </w:t>
      </w:r>
      <w:r>
        <w:rPr>
          <w:sz w:val="28"/>
        </w:rPr>
        <w:t>proveniente de</w:t>
      </w:r>
      <w:r w:rsidR="00515970">
        <w:rPr>
          <w:sz w:val="28"/>
        </w:rPr>
        <w:t>:</w:t>
      </w:r>
    </w:p>
    <w:p w14:paraId="44FD2EE8" w14:textId="69A94C0F" w:rsidR="009E72CD" w:rsidRDefault="009E72CD" w:rsidP="00853702">
      <w:pPr>
        <w:pStyle w:val="Corpodetexto"/>
        <w:spacing w:line="240" w:lineRule="auto"/>
        <w:ind w:left="1440" w:right="23" w:hanging="1440"/>
        <w:rPr>
          <w:sz w:val="28"/>
        </w:rPr>
      </w:pPr>
      <w:r>
        <w:rPr>
          <w:b/>
          <w:bCs/>
          <w:sz w:val="28"/>
        </w:rPr>
        <w:tab/>
        <w:t>Excesso:</w:t>
      </w:r>
      <w:r>
        <w:rPr>
          <w:sz w:val="28"/>
        </w:rPr>
        <w:t xml:space="preserve">                                                                                          </w:t>
      </w:r>
      <w:r w:rsidRPr="009E72CD">
        <w:rPr>
          <w:b/>
          <w:bCs/>
          <w:sz w:val="28"/>
        </w:rPr>
        <w:t>126.488,81</w:t>
      </w:r>
    </w:p>
    <w:p w14:paraId="19066017" w14:textId="0860692F" w:rsidR="00185297" w:rsidRDefault="00A66EB7" w:rsidP="004C0E2B">
      <w:pPr>
        <w:pStyle w:val="Corpodetexto"/>
        <w:spacing w:line="240" w:lineRule="auto"/>
        <w:ind w:left="1440" w:right="23" w:hanging="1440"/>
        <w:rPr>
          <w:b/>
          <w:bCs/>
          <w:sz w:val="28"/>
        </w:rPr>
      </w:pPr>
      <w:r>
        <w:rPr>
          <w:sz w:val="28"/>
        </w:rPr>
        <w:tab/>
      </w:r>
      <w:r w:rsidR="002569F4" w:rsidRPr="004C65CF">
        <w:rPr>
          <w:b/>
          <w:bCs/>
          <w:sz w:val="28"/>
        </w:rPr>
        <w:t xml:space="preserve">Superávit Financeiro:  </w:t>
      </w:r>
      <w:r w:rsidRPr="004C65CF">
        <w:rPr>
          <w:b/>
          <w:bCs/>
          <w:sz w:val="28"/>
        </w:rPr>
        <w:t xml:space="preserve">                                                      </w:t>
      </w:r>
      <w:r w:rsidR="002569F4" w:rsidRPr="004C65CF">
        <w:rPr>
          <w:b/>
          <w:bCs/>
          <w:sz w:val="28"/>
        </w:rPr>
        <w:t xml:space="preserve">       </w:t>
      </w:r>
      <w:r w:rsidRPr="004C65CF">
        <w:rPr>
          <w:b/>
          <w:bCs/>
          <w:sz w:val="28"/>
        </w:rPr>
        <w:t xml:space="preserve"> </w:t>
      </w:r>
      <w:r w:rsidR="009E72CD">
        <w:rPr>
          <w:b/>
          <w:bCs/>
          <w:sz w:val="28"/>
        </w:rPr>
        <w:t xml:space="preserve">  7.527,00</w:t>
      </w:r>
    </w:p>
    <w:p w14:paraId="5038B040" w14:textId="77777777" w:rsidR="00185297" w:rsidRDefault="00185297" w:rsidP="004C0E2B">
      <w:pPr>
        <w:pStyle w:val="Corpodetexto"/>
        <w:spacing w:line="240" w:lineRule="auto"/>
        <w:ind w:left="1440" w:right="23" w:hanging="1440"/>
        <w:rPr>
          <w:b/>
          <w:bCs/>
          <w:sz w:val="28"/>
        </w:rPr>
      </w:pPr>
    </w:p>
    <w:p w14:paraId="135BC934" w14:textId="682B7CED" w:rsidR="004C0E2B" w:rsidRDefault="00185297" w:rsidP="004C0E2B">
      <w:pPr>
        <w:pStyle w:val="Corpodetexto"/>
        <w:spacing w:line="240" w:lineRule="auto"/>
        <w:ind w:left="1440" w:right="23" w:hanging="1440"/>
        <w:rPr>
          <w:sz w:val="28"/>
        </w:rPr>
      </w:pPr>
      <w:r>
        <w:rPr>
          <w:b/>
          <w:sz w:val="28"/>
        </w:rPr>
        <w:t>Artigo</w:t>
      </w:r>
      <w:r w:rsidR="004C0E2B" w:rsidRPr="005445B5">
        <w:rPr>
          <w:b/>
          <w:sz w:val="28"/>
        </w:rPr>
        <w:t xml:space="preserve"> </w:t>
      </w:r>
      <w:r w:rsidR="00DA37A3">
        <w:rPr>
          <w:b/>
          <w:sz w:val="28"/>
        </w:rPr>
        <w:t>3</w:t>
      </w:r>
      <w:r w:rsidR="004C0E2B" w:rsidRPr="005445B5">
        <w:rPr>
          <w:b/>
          <w:sz w:val="28"/>
        </w:rPr>
        <w:t>º.</w:t>
      </w:r>
      <w:r w:rsidR="004C0E2B">
        <w:rPr>
          <w:sz w:val="28"/>
        </w:rPr>
        <w:tab/>
        <w:t>Esta Lei entra</w:t>
      </w:r>
      <w:r w:rsidR="00A035F9">
        <w:rPr>
          <w:sz w:val="28"/>
        </w:rPr>
        <w:t xml:space="preserve"> </w:t>
      </w:r>
      <w:r w:rsidR="0065794C">
        <w:rPr>
          <w:sz w:val="28"/>
        </w:rPr>
        <w:t xml:space="preserve">em </w:t>
      </w:r>
      <w:r w:rsidR="004C0E2B">
        <w:rPr>
          <w:sz w:val="28"/>
        </w:rPr>
        <w:t>vigor na data d</w:t>
      </w:r>
      <w:r w:rsidR="00A035F9">
        <w:rPr>
          <w:sz w:val="28"/>
        </w:rPr>
        <w:t>a</w:t>
      </w:r>
      <w:r w:rsidR="004C0E2B">
        <w:rPr>
          <w:sz w:val="28"/>
        </w:rPr>
        <w:t xml:space="preserve"> sua publicação.</w:t>
      </w:r>
    </w:p>
    <w:p w14:paraId="5963725F" w14:textId="77777777" w:rsidR="0069645B" w:rsidRDefault="0069645B" w:rsidP="004C0E2B">
      <w:pPr>
        <w:ind w:firstLine="1440"/>
        <w:rPr>
          <w:sz w:val="28"/>
          <w:szCs w:val="28"/>
        </w:rPr>
      </w:pPr>
    </w:p>
    <w:p w14:paraId="690446D6" w14:textId="753E2679" w:rsidR="004C0E2B" w:rsidRDefault="004C0E2B" w:rsidP="004C0E2B">
      <w:pPr>
        <w:ind w:firstLine="1440"/>
        <w:rPr>
          <w:sz w:val="28"/>
          <w:szCs w:val="28"/>
        </w:rPr>
      </w:pPr>
      <w:r>
        <w:rPr>
          <w:sz w:val="28"/>
          <w:szCs w:val="28"/>
        </w:rPr>
        <w:t>P</w:t>
      </w:r>
      <w:r w:rsidRPr="001968CC">
        <w:rPr>
          <w:sz w:val="28"/>
          <w:szCs w:val="28"/>
        </w:rPr>
        <w:t xml:space="preserve">atrocínio Paulista, </w:t>
      </w:r>
      <w:r w:rsidR="00C63DB7">
        <w:rPr>
          <w:sz w:val="28"/>
          <w:szCs w:val="28"/>
        </w:rPr>
        <w:t>1</w:t>
      </w:r>
      <w:r w:rsidR="009E72CD">
        <w:rPr>
          <w:sz w:val="28"/>
          <w:szCs w:val="28"/>
        </w:rPr>
        <w:t>9</w:t>
      </w:r>
      <w:r w:rsidR="005B00FE">
        <w:rPr>
          <w:sz w:val="28"/>
          <w:szCs w:val="28"/>
        </w:rPr>
        <w:t xml:space="preserve"> de </w:t>
      </w:r>
      <w:r w:rsidR="00522072">
        <w:rPr>
          <w:sz w:val="28"/>
          <w:szCs w:val="28"/>
        </w:rPr>
        <w:t>maio</w:t>
      </w:r>
      <w:r w:rsidR="00FA21C3">
        <w:rPr>
          <w:sz w:val="28"/>
          <w:szCs w:val="28"/>
        </w:rPr>
        <w:t xml:space="preserve"> </w:t>
      </w:r>
      <w:r>
        <w:rPr>
          <w:sz w:val="28"/>
          <w:szCs w:val="28"/>
        </w:rPr>
        <w:t>d</w:t>
      </w:r>
      <w:r w:rsidRPr="001968CC">
        <w:rPr>
          <w:sz w:val="28"/>
          <w:szCs w:val="28"/>
        </w:rPr>
        <w:t>e 20</w:t>
      </w:r>
      <w:r w:rsidR="008E0AFF">
        <w:rPr>
          <w:sz w:val="28"/>
          <w:szCs w:val="28"/>
        </w:rPr>
        <w:t>2</w:t>
      </w:r>
      <w:r w:rsidR="002569F4">
        <w:rPr>
          <w:sz w:val="28"/>
          <w:szCs w:val="28"/>
        </w:rPr>
        <w:t>6</w:t>
      </w:r>
      <w:r w:rsidRPr="001968CC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1968CC">
        <w:rPr>
          <w:sz w:val="28"/>
          <w:szCs w:val="28"/>
        </w:rPr>
        <w:tab/>
      </w:r>
      <w:r w:rsidRPr="001968CC">
        <w:rPr>
          <w:sz w:val="28"/>
          <w:szCs w:val="28"/>
        </w:rPr>
        <w:tab/>
      </w:r>
    </w:p>
    <w:p w14:paraId="21F248AE" w14:textId="77777777" w:rsidR="0069645B" w:rsidRDefault="0069645B" w:rsidP="00202EFE">
      <w:pPr>
        <w:pStyle w:val="Ttulo2"/>
        <w:ind w:firstLine="3402"/>
        <w:jc w:val="left"/>
        <w:rPr>
          <w:b/>
          <w:szCs w:val="28"/>
        </w:rPr>
      </w:pPr>
    </w:p>
    <w:p w14:paraId="7984D647" w14:textId="77777777" w:rsidR="0069645B" w:rsidRDefault="0069645B" w:rsidP="00202EFE">
      <w:pPr>
        <w:pStyle w:val="Ttulo2"/>
        <w:ind w:firstLine="3402"/>
        <w:jc w:val="left"/>
        <w:rPr>
          <w:b/>
          <w:szCs w:val="28"/>
        </w:rPr>
      </w:pPr>
    </w:p>
    <w:p w14:paraId="2AFB438D" w14:textId="66DAF8BA" w:rsidR="00202EFE" w:rsidRPr="00CB735D" w:rsidRDefault="00424CED" w:rsidP="00202EFE">
      <w:pPr>
        <w:pStyle w:val="Ttulo2"/>
        <w:ind w:firstLine="3402"/>
        <w:jc w:val="left"/>
        <w:rPr>
          <w:b/>
          <w:szCs w:val="28"/>
        </w:rPr>
      </w:pPr>
      <w:r>
        <w:rPr>
          <w:b/>
          <w:szCs w:val="28"/>
        </w:rPr>
        <w:t xml:space="preserve">    </w:t>
      </w:r>
      <w:r w:rsidR="00202EFE">
        <w:rPr>
          <w:b/>
          <w:szCs w:val="28"/>
        </w:rPr>
        <w:t>Mário Marcelo Carraro Bertelli</w:t>
      </w:r>
    </w:p>
    <w:p w14:paraId="045B4314" w14:textId="49BFF337" w:rsidR="00202EFE" w:rsidRDefault="00202EFE" w:rsidP="00202EFE">
      <w:pPr>
        <w:pStyle w:val="Ttulo2"/>
        <w:ind w:firstLine="3402"/>
        <w:jc w:val="left"/>
        <w:rPr>
          <w:b/>
          <w:szCs w:val="28"/>
        </w:rPr>
      </w:pPr>
      <w:r>
        <w:rPr>
          <w:b/>
          <w:szCs w:val="28"/>
        </w:rPr>
        <w:t xml:space="preserve">          </w:t>
      </w:r>
      <w:r w:rsidR="00424CED">
        <w:rPr>
          <w:b/>
          <w:szCs w:val="28"/>
        </w:rPr>
        <w:t xml:space="preserve">  </w:t>
      </w:r>
      <w:r w:rsidRPr="00CB735D">
        <w:rPr>
          <w:b/>
          <w:szCs w:val="28"/>
        </w:rPr>
        <w:t>Prefeito Municipal</w:t>
      </w:r>
      <w:r>
        <w:rPr>
          <w:b/>
          <w:szCs w:val="28"/>
        </w:rPr>
        <w:t xml:space="preserve"> </w:t>
      </w:r>
    </w:p>
    <w:p w14:paraId="5CF2D66B" w14:textId="77777777" w:rsidR="001E1480" w:rsidRDefault="001E1480" w:rsidP="001E1480"/>
    <w:p w14:paraId="2DAE9733" w14:textId="77777777" w:rsidR="001E1480" w:rsidRDefault="001E1480" w:rsidP="001E1480"/>
    <w:p w14:paraId="685D41FE" w14:textId="77777777" w:rsidR="001E1480" w:rsidRPr="001E1480" w:rsidRDefault="001E1480" w:rsidP="001E1480"/>
    <w:p w14:paraId="7EA66A0D" w14:textId="77777777" w:rsidR="00FB7A9F" w:rsidRDefault="00FB7A9F" w:rsidP="00FB7A9F"/>
    <w:sectPr w:rsidR="00FB7A9F" w:rsidSect="001978EF">
      <w:headerReference w:type="default" r:id="rId7"/>
      <w:pgSz w:w="11906" w:h="16838" w:code="9"/>
      <w:pgMar w:top="1134" w:right="1134" w:bottom="851" w:left="1134" w:header="851" w:footer="851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BFE9D4" w14:textId="77777777" w:rsidR="00EB23F8" w:rsidRDefault="00EB23F8" w:rsidP="00527075">
      <w:r>
        <w:separator/>
      </w:r>
    </w:p>
  </w:endnote>
  <w:endnote w:type="continuationSeparator" w:id="0">
    <w:p w14:paraId="6446596A" w14:textId="77777777" w:rsidR="00EB23F8" w:rsidRDefault="00EB23F8" w:rsidP="005270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F98EC8" w14:textId="77777777" w:rsidR="00EB23F8" w:rsidRDefault="00EB23F8" w:rsidP="00527075">
      <w:r>
        <w:separator/>
      </w:r>
    </w:p>
  </w:footnote>
  <w:footnote w:type="continuationSeparator" w:id="0">
    <w:p w14:paraId="43644486" w14:textId="77777777" w:rsidR="00EB23F8" w:rsidRDefault="00EB23F8" w:rsidP="0052707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CBD4AB" w14:textId="61E6960D" w:rsidR="003E0D2C" w:rsidRPr="000C3614" w:rsidRDefault="003E0D2C" w:rsidP="003E0D2C">
    <w:pPr>
      <w:pStyle w:val="Cabealho"/>
      <w:ind w:left="540"/>
      <w:jc w:val="center"/>
      <w:rPr>
        <w:rFonts w:ascii="Palatino Linotype" w:hAnsi="Palatino Linotype"/>
        <w:b/>
        <w:bCs/>
        <w:i/>
        <w:sz w:val="32"/>
        <w:szCs w:val="32"/>
      </w:rPr>
    </w:pPr>
    <w:r>
      <w:rPr>
        <w:rFonts w:ascii="Palatino Linotype" w:hAnsi="Palatino Linotype"/>
        <w:b/>
        <w:bCs/>
        <w:i/>
        <w:noProof/>
        <w:sz w:val="32"/>
        <w:szCs w:val="32"/>
        <w:lang w:eastAsia="pt-BR"/>
      </w:rPr>
      <w:drawing>
        <wp:anchor distT="0" distB="0" distL="114300" distR="114300" simplePos="0" relativeHeight="251661312" behindDoc="0" locked="0" layoutInCell="1" allowOverlap="1" wp14:anchorId="1005850B" wp14:editId="6295FDB8">
          <wp:simplePos x="0" y="0"/>
          <wp:positionH relativeFrom="column">
            <wp:posOffset>-497205</wp:posOffset>
          </wp:positionH>
          <wp:positionV relativeFrom="paragraph">
            <wp:posOffset>-59055</wp:posOffset>
          </wp:positionV>
          <wp:extent cx="1159510" cy="1082040"/>
          <wp:effectExtent l="19050" t="0" r="2540" b="0"/>
          <wp:wrapNone/>
          <wp:docPr id="2" name="Imagem 2" descr="brasa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 descr="brasa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59510" cy="10820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8A3E83">
      <w:rPr>
        <w:rFonts w:ascii="Palatino Linotype" w:hAnsi="Palatino Linotype"/>
        <w:b/>
        <w:bCs/>
        <w:i/>
        <w:sz w:val="32"/>
        <w:szCs w:val="32"/>
      </w:rPr>
      <w:t xml:space="preserve">     </w:t>
    </w:r>
    <w:r w:rsidRPr="000C3614">
      <w:rPr>
        <w:rFonts w:ascii="Palatino Linotype" w:hAnsi="Palatino Linotype"/>
        <w:b/>
        <w:bCs/>
        <w:i/>
        <w:sz w:val="32"/>
        <w:szCs w:val="32"/>
      </w:rPr>
      <w:t>PREFEITURA MUNICIPAL DE PATROCINIO PAULISTA</w:t>
    </w:r>
  </w:p>
  <w:p w14:paraId="3CAA53DA" w14:textId="77777777" w:rsidR="003E0D2C" w:rsidRPr="00BF6857" w:rsidRDefault="003E0D2C" w:rsidP="003E0D2C">
    <w:pPr>
      <w:pStyle w:val="Cabealho"/>
      <w:tabs>
        <w:tab w:val="left" w:pos="1680"/>
        <w:tab w:val="center" w:pos="5130"/>
      </w:tabs>
      <w:ind w:left="540"/>
      <w:jc w:val="center"/>
      <w:rPr>
        <w:rFonts w:ascii="Palatino Linotype" w:hAnsi="Palatino Linotype"/>
        <w:b/>
        <w:bCs/>
        <w:i/>
      </w:rPr>
    </w:pPr>
    <w:r>
      <w:rPr>
        <w:rFonts w:ascii="Palatino Linotype" w:hAnsi="Palatino Linotype"/>
        <w:b/>
        <w:bCs/>
        <w:i/>
      </w:rPr>
      <w:t xml:space="preserve">         ESTADO DE SÃO PAULO</w:t>
    </w:r>
  </w:p>
  <w:p w14:paraId="6D5FA0B8" w14:textId="77777777" w:rsidR="003E0D2C" w:rsidRDefault="003E0D2C" w:rsidP="003E0D2C">
    <w:pPr>
      <w:pStyle w:val="Cabealho"/>
      <w:ind w:left="540"/>
      <w:jc w:val="center"/>
      <w:rPr>
        <w:rFonts w:ascii="Times New Roman" w:hAnsi="Times New Roman"/>
        <w:b/>
        <w:bCs/>
        <w:i/>
        <w:sz w:val="18"/>
        <w:szCs w:val="18"/>
      </w:rPr>
    </w:pPr>
    <w:r>
      <w:rPr>
        <w:rFonts w:ascii="Palatino Linotype" w:hAnsi="Palatino Linotype"/>
        <w:b/>
        <w:bCs/>
        <w:i/>
        <w:sz w:val="18"/>
        <w:szCs w:val="18"/>
      </w:rPr>
      <w:t xml:space="preserve">       </w:t>
    </w:r>
    <w:r w:rsidRPr="005B0113">
      <w:rPr>
        <w:rFonts w:ascii="Palatino Linotype" w:hAnsi="Palatino Linotype"/>
        <w:b/>
        <w:bCs/>
        <w:i/>
        <w:sz w:val="18"/>
        <w:szCs w:val="18"/>
      </w:rPr>
      <w:t>PRAÇA NOSSA SENHORA DO PATROCÍNIO Nº</w:t>
    </w:r>
    <w:r w:rsidRPr="005B0113">
      <w:rPr>
        <w:rFonts w:ascii="Times New Roman" w:hAnsi="Times New Roman"/>
        <w:b/>
        <w:bCs/>
        <w:i/>
        <w:sz w:val="18"/>
        <w:szCs w:val="18"/>
      </w:rPr>
      <w:t xml:space="preserve"> 1168 – FONE (16) 3145-9910 – FAX (16) 3145-1911</w:t>
    </w:r>
  </w:p>
  <w:p w14:paraId="08A59A79" w14:textId="77777777" w:rsidR="003E0D2C" w:rsidRPr="005B0113" w:rsidRDefault="003E0D2C" w:rsidP="003E0D2C">
    <w:pPr>
      <w:pStyle w:val="Cabealho"/>
      <w:ind w:left="540"/>
      <w:jc w:val="center"/>
      <w:rPr>
        <w:rFonts w:ascii="Palatino Linotype" w:hAnsi="Palatino Linotype"/>
        <w:b/>
        <w:bCs/>
        <w:i/>
        <w:sz w:val="18"/>
        <w:szCs w:val="18"/>
      </w:rPr>
    </w:pPr>
    <w:r>
      <w:rPr>
        <w:rFonts w:ascii="Palatino Linotype" w:hAnsi="Palatino Linotype"/>
        <w:b/>
        <w:bCs/>
        <w:i/>
        <w:sz w:val="18"/>
        <w:szCs w:val="18"/>
      </w:rPr>
      <w:t xml:space="preserve">      </w:t>
    </w:r>
    <w:r w:rsidRPr="005B0113">
      <w:rPr>
        <w:rFonts w:ascii="Palatino Linotype" w:hAnsi="Palatino Linotype"/>
        <w:b/>
        <w:bCs/>
        <w:i/>
        <w:sz w:val="18"/>
        <w:szCs w:val="18"/>
      </w:rPr>
      <w:t>CNPJ 45.318.185/0001-15</w:t>
    </w:r>
  </w:p>
  <w:p w14:paraId="5423CF86" w14:textId="5E8CAC30" w:rsidR="003E0D2C" w:rsidRPr="000C3614" w:rsidRDefault="003E0D2C" w:rsidP="003E0D2C">
    <w:pPr>
      <w:pStyle w:val="Cabealho"/>
      <w:tabs>
        <w:tab w:val="left" w:pos="4885"/>
      </w:tabs>
      <w:ind w:left="540" w:right="360"/>
      <w:jc w:val="center"/>
      <w:rPr>
        <w:rFonts w:ascii="Palatino Linotype" w:hAnsi="Palatino Linotype"/>
        <w:i/>
      </w:rPr>
    </w:pPr>
    <w:r>
      <w:rPr>
        <w:rFonts w:ascii="Palatino Linotype" w:hAnsi="Palatino Linotype"/>
        <w:i/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61412F7" wp14:editId="624A7C3A">
              <wp:simplePos x="0" y="0"/>
              <wp:positionH relativeFrom="column">
                <wp:posOffset>1303020</wp:posOffset>
              </wp:positionH>
              <wp:positionV relativeFrom="paragraph">
                <wp:posOffset>132080</wp:posOffset>
              </wp:positionV>
              <wp:extent cx="4262120" cy="0"/>
              <wp:effectExtent l="36195" t="36830" r="35560" b="29845"/>
              <wp:wrapNone/>
              <wp:docPr id="1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4262120" cy="0"/>
                      </a:xfrm>
                      <a:prstGeom prst="line">
                        <a:avLst/>
                      </a:prstGeom>
                      <a:noFill/>
                      <a:ln w="57150" cmpd="thinThick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7063920E" id="Line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2.6pt,10.4pt" to="438.2pt,1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" strokeweight="4.5pt">
              <v:stroke linestyle="thinThick"/>
            </v:line>
          </w:pict>
        </mc:Fallback>
      </mc:AlternateContent>
    </w:r>
  </w:p>
  <w:p w14:paraId="7CDD3107" w14:textId="77777777" w:rsidR="003E0D2C" w:rsidRDefault="003E0D2C" w:rsidP="003E0D2C">
    <w:pPr>
      <w:pStyle w:val="Recuodecorpodetexto"/>
      <w:spacing w:line="240" w:lineRule="auto"/>
      <w:ind w:left="0" w:firstLine="1800"/>
      <w:jc w:val="center"/>
      <w:rPr>
        <w:b/>
        <w:bCs/>
        <w:sz w:val="28"/>
        <w:u w:val="single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0E2B"/>
    <w:rsid w:val="00001B01"/>
    <w:rsid w:val="00002C82"/>
    <w:rsid w:val="00010B6F"/>
    <w:rsid w:val="000118DC"/>
    <w:rsid w:val="0001195E"/>
    <w:rsid w:val="000126D6"/>
    <w:rsid w:val="00021C47"/>
    <w:rsid w:val="00021EA9"/>
    <w:rsid w:val="00022B1C"/>
    <w:rsid w:val="000246D2"/>
    <w:rsid w:val="00024C5A"/>
    <w:rsid w:val="00030714"/>
    <w:rsid w:val="00031935"/>
    <w:rsid w:val="00033FDD"/>
    <w:rsid w:val="000345B2"/>
    <w:rsid w:val="00040C36"/>
    <w:rsid w:val="00040CF7"/>
    <w:rsid w:val="000426DB"/>
    <w:rsid w:val="000468F4"/>
    <w:rsid w:val="000469CD"/>
    <w:rsid w:val="000471C5"/>
    <w:rsid w:val="000473E0"/>
    <w:rsid w:val="000612F4"/>
    <w:rsid w:val="00061884"/>
    <w:rsid w:val="00065E09"/>
    <w:rsid w:val="00066D69"/>
    <w:rsid w:val="0006741C"/>
    <w:rsid w:val="000707BB"/>
    <w:rsid w:val="00071931"/>
    <w:rsid w:val="00074093"/>
    <w:rsid w:val="00074F74"/>
    <w:rsid w:val="00077070"/>
    <w:rsid w:val="00084A61"/>
    <w:rsid w:val="0008530F"/>
    <w:rsid w:val="00090037"/>
    <w:rsid w:val="000B44EA"/>
    <w:rsid w:val="000C0516"/>
    <w:rsid w:val="000C1EFD"/>
    <w:rsid w:val="000C268A"/>
    <w:rsid w:val="000C66FE"/>
    <w:rsid w:val="000D07BF"/>
    <w:rsid w:val="000D0B4B"/>
    <w:rsid w:val="000D2FB4"/>
    <w:rsid w:val="000D4DBF"/>
    <w:rsid w:val="000D4F11"/>
    <w:rsid w:val="000D5FB0"/>
    <w:rsid w:val="000E0D99"/>
    <w:rsid w:val="000E40EE"/>
    <w:rsid w:val="000E5F18"/>
    <w:rsid w:val="000F16BD"/>
    <w:rsid w:val="000F3070"/>
    <w:rsid w:val="000F4714"/>
    <w:rsid w:val="000F63C7"/>
    <w:rsid w:val="00101223"/>
    <w:rsid w:val="00110D2B"/>
    <w:rsid w:val="00114C5A"/>
    <w:rsid w:val="00116AFE"/>
    <w:rsid w:val="00127B29"/>
    <w:rsid w:val="00135FD3"/>
    <w:rsid w:val="001415B3"/>
    <w:rsid w:val="0014279C"/>
    <w:rsid w:val="00152FBE"/>
    <w:rsid w:val="00154AE9"/>
    <w:rsid w:val="0015565D"/>
    <w:rsid w:val="00156CDE"/>
    <w:rsid w:val="00156F37"/>
    <w:rsid w:val="001666BD"/>
    <w:rsid w:val="001667A4"/>
    <w:rsid w:val="001702D0"/>
    <w:rsid w:val="00175403"/>
    <w:rsid w:val="00185297"/>
    <w:rsid w:val="00185B44"/>
    <w:rsid w:val="00191FAB"/>
    <w:rsid w:val="00196A41"/>
    <w:rsid w:val="00197710"/>
    <w:rsid w:val="001978EF"/>
    <w:rsid w:val="001A0B9B"/>
    <w:rsid w:val="001A2743"/>
    <w:rsid w:val="001A2A74"/>
    <w:rsid w:val="001A335C"/>
    <w:rsid w:val="001A4C3D"/>
    <w:rsid w:val="001A50F4"/>
    <w:rsid w:val="001B45F4"/>
    <w:rsid w:val="001B4ECA"/>
    <w:rsid w:val="001B5FB5"/>
    <w:rsid w:val="001B6985"/>
    <w:rsid w:val="001B6BEE"/>
    <w:rsid w:val="001B6D18"/>
    <w:rsid w:val="001C0E46"/>
    <w:rsid w:val="001C0F08"/>
    <w:rsid w:val="001C29E2"/>
    <w:rsid w:val="001C30B3"/>
    <w:rsid w:val="001C3C17"/>
    <w:rsid w:val="001D151F"/>
    <w:rsid w:val="001D257B"/>
    <w:rsid w:val="001D4DE0"/>
    <w:rsid w:val="001D5420"/>
    <w:rsid w:val="001D6601"/>
    <w:rsid w:val="001E1480"/>
    <w:rsid w:val="001E741B"/>
    <w:rsid w:val="001F002C"/>
    <w:rsid w:val="001F0795"/>
    <w:rsid w:val="001F1115"/>
    <w:rsid w:val="001F2730"/>
    <w:rsid w:val="001F44E8"/>
    <w:rsid w:val="00200257"/>
    <w:rsid w:val="00201B13"/>
    <w:rsid w:val="00202EFE"/>
    <w:rsid w:val="00203E36"/>
    <w:rsid w:val="002047E9"/>
    <w:rsid w:val="00206AEA"/>
    <w:rsid w:val="00215731"/>
    <w:rsid w:val="00215F37"/>
    <w:rsid w:val="00221084"/>
    <w:rsid w:val="00222241"/>
    <w:rsid w:val="00224B8A"/>
    <w:rsid w:val="0023131C"/>
    <w:rsid w:val="0023388F"/>
    <w:rsid w:val="002343DC"/>
    <w:rsid w:val="00236A91"/>
    <w:rsid w:val="00246A29"/>
    <w:rsid w:val="00252F40"/>
    <w:rsid w:val="00253113"/>
    <w:rsid w:val="00255CFA"/>
    <w:rsid w:val="002569F4"/>
    <w:rsid w:val="00256A67"/>
    <w:rsid w:val="00266FE2"/>
    <w:rsid w:val="00267AA5"/>
    <w:rsid w:val="00270257"/>
    <w:rsid w:val="0027589B"/>
    <w:rsid w:val="00275C74"/>
    <w:rsid w:val="00276C40"/>
    <w:rsid w:val="002802FE"/>
    <w:rsid w:val="002809F3"/>
    <w:rsid w:val="00281A14"/>
    <w:rsid w:val="00281F44"/>
    <w:rsid w:val="00282483"/>
    <w:rsid w:val="00285DCC"/>
    <w:rsid w:val="00286556"/>
    <w:rsid w:val="0029184C"/>
    <w:rsid w:val="002920C4"/>
    <w:rsid w:val="0029327A"/>
    <w:rsid w:val="002975C5"/>
    <w:rsid w:val="002A1228"/>
    <w:rsid w:val="002A2BCB"/>
    <w:rsid w:val="002B0549"/>
    <w:rsid w:val="002B147B"/>
    <w:rsid w:val="002B231F"/>
    <w:rsid w:val="002B2AA5"/>
    <w:rsid w:val="002C361D"/>
    <w:rsid w:val="002D4B21"/>
    <w:rsid w:val="002D5327"/>
    <w:rsid w:val="002D6012"/>
    <w:rsid w:val="002D71DD"/>
    <w:rsid w:val="002D77FF"/>
    <w:rsid w:val="002D7FC7"/>
    <w:rsid w:val="002E0A87"/>
    <w:rsid w:val="002F0CAE"/>
    <w:rsid w:val="002F6767"/>
    <w:rsid w:val="002F6C05"/>
    <w:rsid w:val="003068F7"/>
    <w:rsid w:val="003112A4"/>
    <w:rsid w:val="00312446"/>
    <w:rsid w:val="00314873"/>
    <w:rsid w:val="003157B4"/>
    <w:rsid w:val="003238E4"/>
    <w:rsid w:val="00324019"/>
    <w:rsid w:val="003254F4"/>
    <w:rsid w:val="003270E0"/>
    <w:rsid w:val="00333DF4"/>
    <w:rsid w:val="00335A30"/>
    <w:rsid w:val="00340237"/>
    <w:rsid w:val="00346E24"/>
    <w:rsid w:val="00350007"/>
    <w:rsid w:val="00350B5B"/>
    <w:rsid w:val="00350F83"/>
    <w:rsid w:val="00353312"/>
    <w:rsid w:val="00354F1B"/>
    <w:rsid w:val="003607A6"/>
    <w:rsid w:val="00360E9D"/>
    <w:rsid w:val="003667C0"/>
    <w:rsid w:val="00372F4B"/>
    <w:rsid w:val="003746D6"/>
    <w:rsid w:val="00377161"/>
    <w:rsid w:val="003827A4"/>
    <w:rsid w:val="0038285C"/>
    <w:rsid w:val="00383A76"/>
    <w:rsid w:val="00384A84"/>
    <w:rsid w:val="00387DA3"/>
    <w:rsid w:val="00396032"/>
    <w:rsid w:val="00396FE8"/>
    <w:rsid w:val="00397C06"/>
    <w:rsid w:val="003A1CB6"/>
    <w:rsid w:val="003A1E46"/>
    <w:rsid w:val="003A404B"/>
    <w:rsid w:val="003A6463"/>
    <w:rsid w:val="003A765F"/>
    <w:rsid w:val="003B0928"/>
    <w:rsid w:val="003B0D93"/>
    <w:rsid w:val="003B6B2B"/>
    <w:rsid w:val="003B6DDA"/>
    <w:rsid w:val="003C0D7C"/>
    <w:rsid w:val="003C143C"/>
    <w:rsid w:val="003C7409"/>
    <w:rsid w:val="003C795D"/>
    <w:rsid w:val="003E0D2C"/>
    <w:rsid w:val="003E1BDF"/>
    <w:rsid w:val="003E497F"/>
    <w:rsid w:val="003F4A66"/>
    <w:rsid w:val="003F5F7A"/>
    <w:rsid w:val="003F6ACE"/>
    <w:rsid w:val="003F7740"/>
    <w:rsid w:val="0040125B"/>
    <w:rsid w:val="004020B7"/>
    <w:rsid w:val="00403F9E"/>
    <w:rsid w:val="00410F47"/>
    <w:rsid w:val="00410FD7"/>
    <w:rsid w:val="004137CD"/>
    <w:rsid w:val="00413F4A"/>
    <w:rsid w:val="004149EB"/>
    <w:rsid w:val="00416E27"/>
    <w:rsid w:val="00422C0A"/>
    <w:rsid w:val="00423D96"/>
    <w:rsid w:val="00424CED"/>
    <w:rsid w:val="0042775D"/>
    <w:rsid w:val="00436319"/>
    <w:rsid w:val="00436F89"/>
    <w:rsid w:val="00450CFD"/>
    <w:rsid w:val="00451953"/>
    <w:rsid w:val="00453CD1"/>
    <w:rsid w:val="00454999"/>
    <w:rsid w:val="00455AF5"/>
    <w:rsid w:val="00456B24"/>
    <w:rsid w:val="00456F50"/>
    <w:rsid w:val="00462379"/>
    <w:rsid w:val="0046438F"/>
    <w:rsid w:val="0046492D"/>
    <w:rsid w:val="004675CF"/>
    <w:rsid w:val="004708F4"/>
    <w:rsid w:val="00471728"/>
    <w:rsid w:val="00481C6A"/>
    <w:rsid w:val="00483090"/>
    <w:rsid w:val="004836DD"/>
    <w:rsid w:val="00486EFF"/>
    <w:rsid w:val="00487797"/>
    <w:rsid w:val="00487888"/>
    <w:rsid w:val="00492633"/>
    <w:rsid w:val="00494F07"/>
    <w:rsid w:val="004968D7"/>
    <w:rsid w:val="00497095"/>
    <w:rsid w:val="004A41CB"/>
    <w:rsid w:val="004A5550"/>
    <w:rsid w:val="004A6FBE"/>
    <w:rsid w:val="004C00F5"/>
    <w:rsid w:val="004C0E2B"/>
    <w:rsid w:val="004C0E4F"/>
    <w:rsid w:val="004C5699"/>
    <w:rsid w:val="004C65CF"/>
    <w:rsid w:val="004D2542"/>
    <w:rsid w:val="004D2F07"/>
    <w:rsid w:val="004D4CB9"/>
    <w:rsid w:val="004E19FF"/>
    <w:rsid w:val="004E1E82"/>
    <w:rsid w:val="004E3CA8"/>
    <w:rsid w:val="004E7273"/>
    <w:rsid w:val="004F1573"/>
    <w:rsid w:val="004F3D1C"/>
    <w:rsid w:val="004F67FF"/>
    <w:rsid w:val="004F6B90"/>
    <w:rsid w:val="005005DE"/>
    <w:rsid w:val="00501105"/>
    <w:rsid w:val="00502AF5"/>
    <w:rsid w:val="00502CC6"/>
    <w:rsid w:val="00515970"/>
    <w:rsid w:val="005173FD"/>
    <w:rsid w:val="00520C05"/>
    <w:rsid w:val="005215A2"/>
    <w:rsid w:val="005218FE"/>
    <w:rsid w:val="00522072"/>
    <w:rsid w:val="00522308"/>
    <w:rsid w:val="005268B7"/>
    <w:rsid w:val="00526F71"/>
    <w:rsid w:val="00527075"/>
    <w:rsid w:val="00527397"/>
    <w:rsid w:val="005301BF"/>
    <w:rsid w:val="00535471"/>
    <w:rsid w:val="00535B64"/>
    <w:rsid w:val="00537281"/>
    <w:rsid w:val="00542C6D"/>
    <w:rsid w:val="005448BC"/>
    <w:rsid w:val="00544AA8"/>
    <w:rsid w:val="0055083D"/>
    <w:rsid w:val="00551DB7"/>
    <w:rsid w:val="00554620"/>
    <w:rsid w:val="005571AC"/>
    <w:rsid w:val="0056120C"/>
    <w:rsid w:val="00562B7A"/>
    <w:rsid w:val="005634BB"/>
    <w:rsid w:val="0057217C"/>
    <w:rsid w:val="0058232C"/>
    <w:rsid w:val="00583294"/>
    <w:rsid w:val="00583AFE"/>
    <w:rsid w:val="005854B5"/>
    <w:rsid w:val="0058641E"/>
    <w:rsid w:val="00586E1F"/>
    <w:rsid w:val="00590D7D"/>
    <w:rsid w:val="00591CEC"/>
    <w:rsid w:val="00594B7F"/>
    <w:rsid w:val="00594B90"/>
    <w:rsid w:val="005A4D8D"/>
    <w:rsid w:val="005B008B"/>
    <w:rsid w:val="005B00FE"/>
    <w:rsid w:val="005B181F"/>
    <w:rsid w:val="005B4193"/>
    <w:rsid w:val="005C33F3"/>
    <w:rsid w:val="005C4375"/>
    <w:rsid w:val="005C512A"/>
    <w:rsid w:val="005C6A92"/>
    <w:rsid w:val="005D4A99"/>
    <w:rsid w:val="005D4D40"/>
    <w:rsid w:val="005D721C"/>
    <w:rsid w:val="005D7C06"/>
    <w:rsid w:val="005E3916"/>
    <w:rsid w:val="005E4E87"/>
    <w:rsid w:val="005E5FD7"/>
    <w:rsid w:val="005F277B"/>
    <w:rsid w:val="005F3F8A"/>
    <w:rsid w:val="00601ECC"/>
    <w:rsid w:val="006045EB"/>
    <w:rsid w:val="00604A4A"/>
    <w:rsid w:val="00604BF8"/>
    <w:rsid w:val="00604F26"/>
    <w:rsid w:val="00605508"/>
    <w:rsid w:val="00606F6B"/>
    <w:rsid w:val="00607060"/>
    <w:rsid w:val="0061215D"/>
    <w:rsid w:val="00614235"/>
    <w:rsid w:val="006163F3"/>
    <w:rsid w:val="00617E3E"/>
    <w:rsid w:val="00620D3B"/>
    <w:rsid w:val="00624905"/>
    <w:rsid w:val="00631A8F"/>
    <w:rsid w:val="00634455"/>
    <w:rsid w:val="00641211"/>
    <w:rsid w:val="00641E9D"/>
    <w:rsid w:val="00641F15"/>
    <w:rsid w:val="00642D63"/>
    <w:rsid w:val="00650723"/>
    <w:rsid w:val="00650F61"/>
    <w:rsid w:val="00655D71"/>
    <w:rsid w:val="00656402"/>
    <w:rsid w:val="0065794C"/>
    <w:rsid w:val="00660689"/>
    <w:rsid w:val="006651D8"/>
    <w:rsid w:val="00665B38"/>
    <w:rsid w:val="006673C5"/>
    <w:rsid w:val="00682133"/>
    <w:rsid w:val="00684311"/>
    <w:rsid w:val="006900EF"/>
    <w:rsid w:val="00692B19"/>
    <w:rsid w:val="00694FEE"/>
    <w:rsid w:val="00695BDE"/>
    <w:rsid w:val="0069645B"/>
    <w:rsid w:val="006A1C33"/>
    <w:rsid w:val="006A3010"/>
    <w:rsid w:val="006A54EC"/>
    <w:rsid w:val="006A6187"/>
    <w:rsid w:val="006B1FAA"/>
    <w:rsid w:val="006B407F"/>
    <w:rsid w:val="006B5137"/>
    <w:rsid w:val="006B5D6A"/>
    <w:rsid w:val="006C138A"/>
    <w:rsid w:val="006C1991"/>
    <w:rsid w:val="006C2E4A"/>
    <w:rsid w:val="006C3F74"/>
    <w:rsid w:val="006C7C4F"/>
    <w:rsid w:val="006D3146"/>
    <w:rsid w:val="006D6527"/>
    <w:rsid w:val="006E0619"/>
    <w:rsid w:val="006E1751"/>
    <w:rsid w:val="006E2A65"/>
    <w:rsid w:val="006E2D3A"/>
    <w:rsid w:val="006F30C7"/>
    <w:rsid w:val="006F55F4"/>
    <w:rsid w:val="006F5CE2"/>
    <w:rsid w:val="006F6A64"/>
    <w:rsid w:val="007004D2"/>
    <w:rsid w:val="007008A3"/>
    <w:rsid w:val="00702CDC"/>
    <w:rsid w:val="007035F3"/>
    <w:rsid w:val="00703836"/>
    <w:rsid w:val="00705089"/>
    <w:rsid w:val="00712639"/>
    <w:rsid w:val="00713D3F"/>
    <w:rsid w:val="00713D52"/>
    <w:rsid w:val="007149FF"/>
    <w:rsid w:val="00717416"/>
    <w:rsid w:val="0071782A"/>
    <w:rsid w:val="007215B6"/>
    <w:rsid w:val="007250F8"/>
    <w:rsid w:val="00725DC9"/>
    <w:rsid w:val="00731FB0"/>
    <w:rsid w:val="007352F5"/>
    <w:rsid w:val="00735C97"/>
    <w:rsid w:val="00743070"/>
    <w:rsid w:val="00744417"/>
    <w:rsid w:val="007502F8"/>
    <w:rsid w:val="00750513"/>
    <w:rsid w:val="00750614"/>
    <w:rsid w:val="00752D6C"/>
    <w:rsid w:val="00763B67"/>
    <w:rsid w:val="0077033D"/>
    <w:rsid w:val="007703DB"/>
    <w:rsid w:val="0077415C"/>
    <w:rsid w:val="007903DE"/>
    <w:rsid w:val="00794683"/>
    <w:rsid w:val="00797873"/>
    <w:rsid w:val="007A15AA"/>
    <w:rsid w:val="007A1736"/>
    <w:rsid w:val="007A1FD9"/>
    <w:rsid w:val="007A6821"/>
    <w:rsid w:val="007A6E1C"/>
    <w:rsid w:val="007B2B04"/>
    <w:rsid w:val="007B3370"/>
    <w:rsid w:val="007B3D18"/>
    <w:rsid w:val="007B5AFC"/>
    <w:rsid w:val="007B5BB3"/>
    <w:rsid w:val="007C5273"/>
    <w:rsid w:val="007D14CF"/>
    <w:rsid w:val="007D670E"/>
    <w:rsid w:val="007E007B"/>
    <w:rsid w:val="007F1577"/>
    <w:rsid w:val="007F28F9"/>
    <w:rsid w:val="007F2979"/>
    <w:rsid w:val="007F4C75"/>
    <w:rsid w:val="00801CBA"/>
    <w:rsid w:val="008045CA"/>
    <w:rsid w:val="008070CE"/>
    <w:rsid w:val="00810461"/>
    <w:rsid w:val="008109BE"/>
    <w:rsid w:val="00812F57"/>
    <w:rsid w:val="0081390B"/>
    <w:rsid w:val="0081666D"/>
    <w:rsid w:val="00816F76"/>
    <w:rsid w:val="00817BC4"/>
    <w:rsid w:val="008223A8"/>
    <w:rsid w:val="00823820"/>
    <w:rsid w:val="00825244"/>
    <w:rsid w:val="008304B1"/>
    <w:rsid w:val="008333D7"/>
    <w:rsid w:val="00836197"/>
    <w:rsid w:val="008400C0"/>
    <w:rsid w:val="0084175E"/>
    <w:rsid w:val="00844311"/>
    <w:rsid w:val="00845042"/>
    <w:rsid w:val="0084761C"/>
    <w:rsid w:val="0085009C"/>
    <w:rsid w:val="00853702"/>
    <w:rsid w:val="0085544D"/>
    <w:rsid w:val="00856D32"/>
    <w:rsid w:val="00857796"/>
    <w:rsid w:val="00857DC5"/>
    <w:rsid w:val="00860EE7"/>
    <w:rsid w:val="00861A7E"/>
    <w:rsid w:val="00861D2B"/>
    <w:rsid w:val="00861E4F"/>
    <w:rsid w:val="008620F2"/>
    <w:rsid w:val="00862F81"/>
    <w:rsid w:val="0086495A"/>
    <w:rsid w:val="00867A2E"/>
    <w:rsid w:val="008711F0"/>
    <w:rsid w:val="0087211A"/>
    <w:rsid w:val="008727FC"/>
    <w:rsid w:val="00872C55"/>
    <w:rsid w:val="00884C13"/>
    <w:rsid w:val="008873D5"/>
    <w:rsid w:val="00887E3E"/>
    <w:rsid w:val="00891394"/>
    <w:rsid w:val="00894DF9"/>
    <w:rsid w:val="00895864"/>
    <w:rsid w:val="008A1D2A"/>
    <w:rsid w:val="008A3E83"/>
    <w:rsid w:val="008A4571"/>
    <w:rsid w:val="008A5981"/>
    <w:rsid w:val="008B4CFB"/>
    <w:rsid w:val="008B7888"/>
    <w:rsid w:val="008C0884"/>
    <w:rsid w:val="008C271D"/>
    <w:rsid w:val="008C2895"/>
    <w:rsid w:val="008C2A6B"/>
    <w:rsid w:val="008C2D4D"/>
    <w:rsid w:val="008D2F55"/>
    <w:rsid w:val="008D4676"/>
    <w:rsid w:val="008D57F4"/>
    <w:rsid w:val="008D611D"/>
    <w:rsid w:val="008E0AFF"/>
    <w:rsid w:val="008E2125"/>
    <w:rsid w:val="008E2B22"/>
    <w:rsid w:val="008E2C3F"/>
    <w:rsid w:val="008E4A63"/>
    <w:rsid w:val="008E579A"/>
    <w:rsid w:val="008F0134"/>
    <w:rsid w:val="008F3A36"/>
    <w:rsid w:val="008F66A4"/>
    <w:rsid w:val="009040F9"/>
    <w:rsid w:val="00904F42"/>
    <w:rsid w:val="00912AB0"/>
    <w:rsid w:val="0092752D"/>
    <w:rsid w:val="009308DC"/>
    <w:rsid w:val="00932E92"/>
    <w:rsid w:val="009629E8"/>
    <w:rsid w:val="00967C5F"/>
    <w:rsid w:val="0097144A"/>
    <w:rsid w:val="009828F0"/>
    <w:rsid w:val="00984345"/>
    <w:rsid w:val="00985C6C"/>
    <w:rsid w:val="009868F8"/>
    <w:rsid w:val="00994000"/>
    <w:rsid w:val="00995E92"/>
    <w:rsid w:val="009A0AE0"/>
    <w:rsid w:val="009A3162"/>
    <w:rsid w:val="009A3534"/>
    <w:rsid w:val="009A7E50"/>
    <w:rsid w:val="009B130D"/>
    <w:rsid w:val="009B2E2A"/>
    <w:rsid w:val="009B35A6"/>
    <w:rsid w:val="009B618D"/>
    <w:rsid w:val="009B7017"/>
    <w:rsid w:val="009B7369"/>
    <w:rsid w:val="009B7C24"/>
    <w:rsid w:val="009C33B6"/>
    <w:rsid w:val="009C3428"/>
    <w:rsid w:val="009C5FB5"/>
    <w:rsid w:val="009D0298"/>
    <w:rsid w:val="009D2A5F"/>
    <w:rsid w:val="009D4836"/>
    <w:rsid w:val="009D78D7"/>
    <w:rsid w:val="009E4C3E"/>
    <w:rsid w:val="009E72CD"/>
    <w:rsid w:val="009F0C2E"/>
    <w:rsid w:val="009F2934"/>
    <w:rsid w:val="009F5FEB"/>
    <w:rsid w:val="00A035F9"/>
    <w:rsid w:val="00A05D88"/>
    <w:rsid w:val="00A078C7"/>
    <w:rsid w:val="00A1042B"/>
    <w:rsid w:val="00A10F10"/>
    <w:rsid w:val="00A14323"/>
    <w:rsid w:val="00A20A04"/>
    <w:rsid w:val="00A21313"/>
    <w:rsid w:val="00A217D9"/>
    <w:rsid w:val="00A235EC"/>
    <w:rsid w:val="00A23A59"/>
    <w:rsid w:val="00A23A62"/>
    <w:rsid w:val="00A26628"/>
    <w:rsid w:val="00A32832"/>
    <w:rsid w:val="00A33323"/>
    <w:rsid w:val="00A34BD2"/>
    <w:rsid w:val="00A36953"/>
    <w:rsid w:val="00A4023D"/>
    <w:rsid w:val="00A41F99"/>
    <w:rsid w:val="00A42E3F"/>
    <w:rsid w:val="00A4584E"/>
    <w:rsid w:val="00A45FD7"/>
    <w:rsid w:val="00A470CD"/>
    <w:rsid w:val="00A5097C"/>
    <w:rsid w:val="00A56380"/>
    <w:rsid w:val="00A56B5B"/>
    <w:rsid w:val="00A56C58"/>
    <w:rsid w:val="00A57DDE"/>
    <w:rsid w:val="00A60AB1"/>
    <w:rsid w:val="00A6292B"/>
    <w:rsid w:val="00A62FB9"/>
    <w:rsid w:val="00A66EB7"/>
    <w:rsid w:val="00A67541"/>
    <w:rsid w:val="00A72989"/>
    <w:rsid w:val="00A7510C"/>
    <w:rsid w:val="00A82616"/>
    <w:rsid w:val="00A838AA"/>
    <w:rsid w:val="00A91F53"/>
    <w:rsid w:val="00A9251D"/>
    <w:rsid w:val="00A934E4"/>
    <w:rsid w:val="00A95CB1"/>
    <w:rsid w:val="00A95D00"/>
    <w:rsid w:val="00AA4ADF"/>
    <w:rsid w:val="00AA6C8D"/>
    <w:rsid w:val="00AB2012"/>
    <w:rsid w:val="00AB43B7"/>
    <w:rsid w:val="00AB5038"/>
    <w:rsid w:val="00AC1CD4"/>
    <w:rsid w:val="00AC5404"/>
    <w:rsid w:val="00AC7915"/>
    <w:rsid w:val="00AC7AC6"/>
    <w:rsid w:val="00AD16B2"/>
    <w:rsid w:val="00AD6F6C"/>
    <w:rsid w:val="00AE3676"/>
    <w:rsid w:val="00AF04BD"/>
    <w:rsid w:val="00AF1264"/>
    <w:rsid w:val="00AF242B"/>
    <w:rsid w:val="00AF38B9"/>
    <w:rsid w:val="00AF465B"/>
    <w:rsid w:val="00B00AB5"/>
    <w:rsid w:val="00B00C10"/>
    <w:rsid w:val="00B03A64"/>
    <w:rsid w:val="00B04943"/>
    <w:rsid w:val="00B06D57"/>
    <w:rsid w:val="00B14911"/>
    <w:rsid w:val="00B15EA9"/>
    <w:rsid w:val="00B17DF3"/>
    <w:rsid w:val="00B22FF3"/>
    <w:rsid w:val="00B2361B"/>
    <w:rsid w:val="00B2798F"/>
    <w:rsid w:val="00B334B9"/>
    <w:rsid w:val="00B418CC"/>
    <w:rsid w:val="00B4576C"/>
    <w:rsid w:val="00B46E22"/>
    <w:rsid w:val="00B474D1"/>
    <w:rsid w:val="00B47E35"/>
    <w:rsid w:val="00B5010A"/>
    <w:rsid w:val="00B52D4E"/>
    <w:rsid w:val="00B62CAD"/>
    <w:rsid w:val="00B67AC8"/>
    <w:rsid w:val="00B722A7"/>
    <w:rsid w:val="00B728C2"/>
    <w:rsid w:val="00B75800"/>
    <w:rsid w:val="00B75F11"/>
    <w:rsid w:val="00B80C7D"/>
    <w:rsid w:val="00B84987"/>
    <w:rsid w:val="00B85FB9"/>
    <w:rsid w:val="00B861C0"/>
    <w:rsid w:val="00B8788A"/>
    <w:rsid w:val="00B91CA7"/>
    <w:rsid w:val="00B94175"/>
    <w:rsid w:val="00B9543A"/>
    <w:rsid w:val="00B954D5"/>
    <w:rsid w:val="00B9564C"/>
    <w:rsid w:val="00B97CC0"/>
    <w:rsid w:val="00BA4AB3"/>
    <w:rsid w:val="00BA6D5D"/>
    <w:rsid w:val="00BA7A8B"/>
    <w:rsid w:val="00BB004B"/>
    <w:rsid w:val="00BB7803"/>
    <w:rsid w:val="00BC2740"/>
    <w:rsid w:val="00BC7483"/>
    <w:rsid w:val="00BC7531"/>
    <w:rsid w:val="00BD54DB"/>
    <w:rsid w:val="00BD7105"/>
    <w:rsid w:val="00BE02D8"/>
    <w:rsid w:val="00BE2DE9"/>
    <w:rsid w:val="00BE6BA4"/>
    <w:rsid w:val="00BE74AE"/>
    <w:rsid w:val="00BF0E86"/>
    <w:rsid w:val="00BF28E4"/>
    <w:rsid w:val="00BF7261"/>
    <w:rsid w:val="00C03525"/>
    <w:rsid w:val="00C1110B"/>
    <w:rsid w:val="00C20BED"/>
    <w:rsid w:val="00C219D6"/>
    <w:rsid w:val="00C21E4D"/>
    <w:rsid w:val="00C230FA"/>
    <w:rsid w:val="00C23C98"/>
    <w:rsid w:val="00C27622"/>
    <w:rsid w:val="00C312D0"/>
    <w:rsid w:val="00C35911"/>
    <w:rsid w:val="00C36C89"/>
    <w:rsid w:val="00C37B50"/>
    <w:rsid w:val="00C41F44"/>
    <w:rsid w:val="00C44EFC"/>
    <w:rsid w:val="00C4681F"/>
    <w:rsid w:val="00C47D41"/>
    <w:rsid w:val="00C51E1F"/>
    <w:rsid w:val="00C5343E"/>
    <w:rsid w:val="00C541CE"/>
    <w:rsid w:val="00C545C6"/>
    <w:rsid w:val="00C562DD"/>
    <w:rsid w:val="00C63DB7"/>
    <w:rsid w:val="00C65DEE"/>
    <w:rsid w:val="00C72FBD"/>
    <w:rsid w:val="00C76A67"/>
    <w:rsid w:val="00C77562"/>
    <w:rsid w:val="00C82076"/>
    <w:rsid w:val="00C82E82"/>
    <w:rsid w:val="00C85B53"/>
    <w:rsid w:val="00C866AF"/>
    <w:rsid w:val="00C87D11"/>
    <w:rsid w:val="00C87EDB"/>
    <w:rsid w:val="00C900E8"/>
    <w:rsid w:val="00C90570"/>
    <w:rsid w:val="00C9152F"/>
    <w:rsid w:val="00C929B7"/>
    <w:rsid w:val="00C93FFA"/>
    <w:rsid w:val="00C960C4"/>
    <w:rsid w:val="00CA3BE6"/>
    <w:rsid w:val="00CA3CE1"/>
    <w:rsid w:val="00CA5392"/>
    <w:rsid w:val="00CA7DC8"/>
    <w:rsid w:val="00CB1791"/>
    <w:rsid w:val="00CB2846"/>
    <w:rsid w:val="00CB5C51"/>
    <w:rsid w:val="00CB6FD8"/>
    <w:rsid w:val="00CB7A4E"/>
    <w:rsid w:val="00CB7D06"/>
    <w:rsid w:val="00CC1A64"/>
    <w:rsid w:val="00CC3406"/>
    <w:rsid w:val="00CC5C76"/>
    <w:rsid w:val="00CC5F63"/>
    <w:rsid w:val="00CC7970"/>
    <w:rsid w:val="00CD47D2"/>
    <w:rsid w:val="00CD4E5F"/>
    <w:rsid w:val="00CD6573"/>
    <w:rsid w:val="00CD65E2"/>
    <w:rsid w:val="00CF0028"/>
    <w:rsid w:val="00CF5BC3"/>
    <w:rsid w:val="00CF5CF3"/>
    <w:rsid w:val="00D02A3D"/>
    <w:rsid w:val="00D03414"/>
    <w:rsid w:val="00D0473E"/>
    <w:rsid w:val="00D075FF"/>
    <w:rsid w:val="00D07F0F"/>
    <w:rsid w:val="00D10282"/>
    <w:rsid w:val="00D1252C"/>
    <w:rsid w:val="00D13180"/>
    <w:rsid w:val="00D13B56"/>
    <w:rsid w:val="00D13FF6"/>
    <w:rsid w:val="00D25CD2"/>
    <w:rsid w:val="00D30495"/>
    <w:rsid w:val="00D3056A"/>
    <w:rsid w:val="00D33D20"/>
    <w:rsid w:val="00D3507D"/>
    <w:rsid w:val="00D43987"/>
    <w:rsid w:val="00D44C65"/>
    <w:rsid w:val="00D50804"/>
    <w:rsid w:val="00D615EF"/>
    <w:rsid w:val="00D6188C"/>
    <w:rsid w:val="00D636D1"/>
    <w:rsid w:val="00D63BA2"/>
    <w:rsid w:val="00D701AB"/>
    <w:rsid w:val="00D70233"/>
    <w:rsid w:val="00D7420D"/>
    <w:rsid w:val="00D75CD7"/>
    <w:rsid w:val="00D8034B"/>
    <w:rsid w:val="00D8787B"/>
    <w:rsid w:val="00D9160A"/>
    <w:rsid w:val="00D944DE"/>
    <w:rsid w:val="00D9468C"/>
    <w:rsid w:val="00D96D03"/>
    <w:rsid w:val="00D97C7B"/>
    <w:rsid w:val="00DA0734"/>
    <w:rsid w:val="00DA37A3"/>
    <w:rsid w:val="00DA4B8C"/>
    <w:rsid w:val="00DA7982"/>
    <w:rsid w:val="00DB6AB9"/>
    <w:rsid w:val="00DD21DB"/>
    <w:rsid w:val="00DD2403"/>
    <w:rsid w:val="00DD5BF6"/>
    <w:rsid w:val="00DD672B"/>
    <w:rsid w:val="00DD6CE2"/>
    <w:rsid w:val="00DD75B7"/>
    <w:rsid w:val="00DE3275"/>
    <w:rsid w:val="00DE38E5"/>
    <w:rsid w:val="00DE7151"/>
    <w:rsid w:val="00DE74DC"/>
    <w:rsid w:val="00DF4E55"/>
    <w:rsid w:val="00DF6D62"/>
    <w:rsid w:val="00E00C02"/>
    <w:rsid w:val="00E04F96"/>
    <w:rsid w:val="00E05E1C"/>
    <w:rsid w:val="00E0792C"/>
    <w:rsid w:val="00E113B1"/>
    <w:rsid w:val="00E146BB"/>
    <w:rsid w:val="00E15BAD"/>
    <w:rsid w:val="00E15CC3"/>
    <w:rsid w:val="00E22240"/>
    <w:rsid w:val="00E263D4"/>
    <w:rsid w:val="00E27022"/>
    <w:rsid w:val="00E27A70"/>
    <w:rsid w:val="00E30789"/>
    <w:rsid w:val="00E30A05"/>
    <w:rsid w:val="00E33CA6"/>
    <w:rsid w:val="00E373B2"/>
    <w:rsid w:val="00E413D8"/>
    <w:rsid w:val="00E4694D"/>
    <w:rsid w:val="00E5721B"/>
    <w:rsid w:val="00E625DB"/>
    <w:rsid w:val="00E66BA6"/>
    <w:rsid w:val="00E67DD1"/>
    <w:rsid w:val="00E70BCE"/>
    <w:rsid w:val="00E801FC"/>
    <w:rsid w:val="00E829E6"/>
    <w:rsid w:val="00E83546"/>
    <w:rsid w:val="00E844DB"/>
    <w:rsid w:val="00E84FAD"/>
    <w:rsid w:val="00E87103"/>
    <w:rsid w:val="00E879DC"/>
    <w:rsid w:val="00E92C8F"/>
    <w:rsid w:val="00E94813"/>
    <w:rsid w:val="00E9501F"/>
    <w:rsid w:val="00E96A10"/>
    <w:rsid w:val="00EB23F8"/>
    <w:rsid w:val="00EB69BF"/>
    <w:rsid w:val="00EC168D"/>
    <w:rsid w:val="00EC353B"/>
    <w:rsid w:val="00ED08DF"/>
    <w:rsid w:val="00ED19DC"/>
    <w:rsid w:val="00ED3007"/>
    <w:rsid w:val="00ED623B"/>
    <w:rsid w:val="00EE1DB0"/>
    <w:rsid w:val="00EE4238"/>
    <w:rsid w:val="00EE423B"/>
    <w:rsid w:val="00EF10F5"/>
    <w:rsid w:val="00EF4B40"/>
    <w:rsid w:val="00EF4B50"/>
    <w:rsid w:val="00EF7A9E"/>
    <w:rsid w:val="00F03E03"/>
    <w:rsid w:val="00F04EC6"/>
    <w:rsid w:val="00F076AD"/>
    <w:rsid w:val="00F17272"/>
    <w:rsid w:val="00F20A5C"/>
    <w:rsid w:val="00F315D5"/>
    <w:rsid w:val="00F31DDA"/>
    <w:rsid w:val="00F3212D"/>
    <w:rsid w:val="00F32A87"/>
    <w:rsid w:val="00F342E2"/>
    <w:rsid w:val="00F34482"/>
    <w:rsid w:val="00F40D6F"/>
    <w:rsid w:val="00F41D21"/>
    <w:rsid w:val="00F42918"/>
    <w:rsid w:val="00F45448"/>
    <w:rsid w:val="00F454AB"/>
    <w:rsid w:val="00F471A7"/>
    <w:rsid w:val="00F474CE"/>
    <w:rsid w:val="00F569C8"/>
    <w:rsid w:val="00F6021E"/>
    <w:rsid w:val="00F60B8A"/>
    <w:rsid w:val="00F61C2F"/>
    <w:rsid w:val="00F63EC9"/>
    <w:rsid w:val="00F66F0D"/>
    <w:rsid w:val="00F7058B"/>
    <w:rsid w:val="00F729F2"/>
    <w:rsid w:val="00F7379E"/>
    <w:rsid w:val="00F73D1B"/>
    <w:rsid w:val="00F82684"/>
    <w:rsid w:val="00F93ABA"/>
    <w:rsid w:val="00F96F04"/>
    <w:rsid w:val="00FA1D93"/>
    <w:rsid w:val="00FA21C3"/>
    <w:rsid w:val="00FA3FC2"/>
    <w:rsid w:val="00FA6C45"/>
    <w:rsid w:val="00FB3DE6"/>
    <w:rsid w:val="00FB7A9F"/>
    <w:rsid w:val="00FB7C3E"/>
    <w:rsid w:val="00FB7CDE"/>
    <w:rsid w:val="00FC1FAC"/>
    <w:rsid w:val="00FC4A10"/>
    <w:rsid w:val="00FD1BEB"/>
    <w:rsid w:val="00FD210B"/>
    <w:rsid w:val="00FD5179"/>
    <w:rsid w:val="00FE6752"/>
    <w:rsid w:val="00FF1B84"/>
    <w:rsid w:val="00FF2FE6"/>
    <w:rsid w:val="00FF6E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EFF0E61"/>
  <w15:docId w15:val="{2A12BF44-53DB-403B-9408-3AB4586EDA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0E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2">
    <w:name w:val="heading 2"/>
    <w:basedOn w:val="Normal"/>
    <w:next w:val="Normal"/>
    <w:link w:val="Ttulo2Char"/>
    <w:qFormat/>
    <w:rsid w:val="00202EFE"/>
    <w:pPr>
      <w:keepNext/>
      <w:jc w:val="both"/>
      <w:outlineLvl w:val="1"/>
    </w:pPr>
    <w:rPr>
      <w:sz w:val="2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ecuodecorpodetexto">
    <w:name w:val="Body Text Indent"/>
    <w:basedOn w:val="Normal"/>
    <w:link w:val="RecuodecorpodetextoChar"/>
    <w:rsid w:val="004C0E2B"/>
    <w:pPr>
      <w:spacing w:line="360" w:lineRule="auto"/>
      <w:ind w:left="2268"/>
      <w:jc w:val="both"/>
    </w:pPr>
    <w:rPr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rsid w:val="004C0E2B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rsid w:val="004C0E2B"/>
    <w:pPr>
      <w:spacing w:line="360" w:lineRule="auto"/>
      <w:jc w:val="both"/>
    </w:pPr>
  </w:style>
  <w:style w:type="character" w:customStyle="1" w:styleId="CorpodetextoChar">
    <w:name w:val="Corpo de texto Char"/>
    <w:basedOn w:val="Fontepargpadro"/>
    <w:link w:val="Corpodetexto"/>
    <w:rsid w:val="004C0E2B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4C0E2B"/>
    <w:pPr>
      <w:tabs>
        <w:tab w:val="center" w:pos="4252"/>
        <w:tab w:val="right" w:pos="8504"/>
      </w:tabs>
    </w:pPr>
    <w:rPr>
      <w:rFonts w:ascii="Calibri" w:eastAsia="Calibri" w:hAnsi="Calibr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4C0E2B"/>
    <w:rPr>
      <w:rFonts w:ascii="Calibri" w:eastAsia="Calibri" w:hAnsi="Calibri" w:cs="Times New Roman"/>
    </w:rPr>
  </w:style>
  <w:style w:type="paragraph" w:customStyle="1" w:styleId="Default">
    <w:name w:val="Default"/>
    <w:rsid w:val="004C0E2B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BB004B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B004B"/>
    <w:rPr>
      <w:rFonts w:ascii="Segoe UI" w:eastAsia="Times New Roman" w:hAnsi="Segoe UI" w:cs="Segoe UI"/>
      <w:sz w:val="18"/>
      <w:szCs w:val="18"/>
      <w:lang w:eastAsia="pt-BR"/>
    </w:rPr>
  </w:style>
  <w:style w:type="character" w:styleId="nfase">
    <w:name w:val="Emphasis"/>
    <w:basedOn w:val="Fontepargpadro"/>
    <w:qFormat/>
    <w:rsid w:val="005854B5"/>
    <w:rPr>
      <w:i/>
      <w:iCs/>
    </w:rPr>
  </w:style>
  <w:style w:type="paragraph" w:styleId="Rodap">
    <w:name w:val="footer"/>
    <w:basedOn w:val="Normal"/>
    <w:link w:val="RodapChar"/>
    <w:uiPriority w:val="99"/>
    <w:unhideWhenUsed/>
    <w:rsid w:val="008A3E8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8A3E83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2Char">
    <w:name w:val="Título 2 Char"/>
    <w:basedOn w:val="Fontepargpadro"/>
    <w:link w:val="Ttulo2"/>
    <w:rsid w:val="00202EFE"/>
    <w:rPr>
      <w:rFonts w:ascii="Times New Roman" w:eastAsia="Times New Roman" w:hAnsi="Times New Roman" w:cs="Times New Roman"/>
      <w:sz w:val="28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4AB6B0-6AF0-4B4E-BCEC-6FC762584A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452</Words>
  <Characters>2446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</dc:creator>
  <cp:lastModifiedBy>Cleusa</cp:lastModifiedBy>
  <cp:revision>2</cp:revision>
  <cp:lastPrinted>2026-02-02T13:17:00Z</cp:lastPrinted>
  <dcterms:created xsi:type="dcterms:W3CDTF">2026-05-20T12:15:00Z</dcterms:created>
  <dcterms:modified xsi:type="dcterms:W3CDTF">2026-05-20T12:15:00Z</dcterms:modified>
</cp:coreProperties>
</file>